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02B1" w14:textId="2D0998A3" w:rsidR="0082197A" w:rsidRDefault="0082197A" w:rsidP="00821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FD4ED2">
        <w:rPr>
          <w:rFonts w:ascii="Times New Roman" w:hAnsi="Times New Roman"/>
          <w:sz w:val="24"/>
          <w:szCs w:val="24"/>
        </w:rPr>
        <w:t>6</w:t>
      </w:r>
    </w:p>
    <w:p w14:paraId="3BCAF6C6" w14:textId="77777777" w:rsidR="0082197A" w:rsidRDefault="0082197A" w:rsidP="008219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к приказу №______от____________             </w:t>
      </w:r>
    </w:p>
    <w:p w14:paraId="7469E5CA" w14:textId="77777777" w:rsidR="0082197A" w:rsidRDefault="0082197A" w:rsidP="00791C2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DA16AC0" w14:textId="77777777" w:rsidR="00127FE3" w:rsidRPr="00791C26" w:rsidRDefault="00127FE3" w:rsidP="00791C2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791C26">
        <w:rPr>
          <w:rFonts w:ascii="Times New Roman" w:hAnsi="Times New Roman" w:cs="Times New Roman"/>
          <w:sz w:val="20"/>
        </w:rPr>
        <w:t>Утвержден</w:t>
      </w:r>
    </w:p>
    <w:p w14:paraId="5488FEAC" w14:textId="77777777" w:rsidR="00127FE3" w:rsidRPr="00791C26" w:rsidRDefault="00127FE3" w:rsidP="00791C2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1C26">
        <w:rPr>
          <w:rFonts w:ascii="Times New Roman" w:hAnsi="Times New Roman" w:cs="Times New Roman"/>
          <w:sz w:val="20"/>
        </w:rPr>
        <w:t>постановлением Правительства</w:t>
      </w:r>
    </w:p>
    <w:p w14:paraId="269EEBCC" w14:textId="77777777" w:rsidR="00127FE3" w:rsidRPr="00791C26" w:rsidRDefault="00127FE3" w:rsidP="00791C2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1C26">
        <w:rPr>
          <w:rFonts w:ascii="Times New Roman" w:hAnsi="Times New Roman" w:cs="Times New Roman"/>
          <w:sz w:val="20"/>
        </w:rPr>
        <w:t>Российской Федерации</w:t>
      </w:r>
    </w:p>
    <w:p w14:paraId="39C8A662" w14:textId="77777777" w:rsidR="00127FE3" w:rsidRPr="00791C26" w:rsidRDefault="00127FE3" w:rsidP="00791C2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1C26">
        <w:rPr>
          <w:rFonts w:ascii="Times New Roman" w:hAnsi="Times New Roman" w:cs="Times New Roman"/>
          <w:sz w:val="20"/>
        </w:rPr>
        <w:t>от 29 июля 2013 г. N 645</w:t>
      </w: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</w:tblGrid>
      <w:tr w:rsidR="00791C26" w:rsidRPr="00791C26" w14:paraId="66647205" w14:textId="77777777" w:rsidTr="0082197A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DD0F" w14:textId="77777777" w:rsidR="00791C26" w:rsidRPr="00791C26" w:rsidRDefault="00791C26" w:rsidP="00791C26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72766" w14:textId="3D7EF80C" w:rsidR="00127FE3" w:rsidRPr="00791C26" w:rsidRDefault="00127FE3" w:rsidP="00791C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67"/>
      <w:bookmarkEnd w:id="0"/>
      <w:r w:rsidRPr="00791C2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91C26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142F3805" w14:textId="77777777" w:rsidR="00127FE3" w:rsidRPr="00791C26" w:rsidRDefault="00127FE3" w:rsidP="00791C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C26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14:paraId="7284C1A0" w14:textId="77777777" w:rsidR="00127FE3" w:rsidRPr="00791C26" w:rsidRDefault="00127FE3" w:rsidP="0079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14:paraId="6A04FE99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A82DF0" w14:textId="77777777" w:rsidR="00E2001B" w:rsidRPr="003255EE" w:rsidRDefault="00E2001B" w:rsidP="00E20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г.Тула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  "__" ____________ 20__ г.</w:t>
      </w:r>
    </w:p>
    <w:p w14:paraId="3AF741C8" w14:textId="77777777" w:rsidR="00E2001B" w:rsidRPr="003255EE" w:rsidRDefault="00E2001B" w:rsidP="00E20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A35738" w14:textId="3CE13E8F" w:rsidR="00E2001B" w:rsidRPr="003255EE" w:rsidRDefault="00E2001B" w:rsidP="00E200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Акционерное общество «Тулагорводоканал», именуемое в дальнейшем исполнителем, в лице генерального директора А.В.Филатчева, действующего на основании </w:t>
      </w:r>
      <w:r w:rsidR="00836BEB">
        <w:rPr>
          <w:rFonts w:ascii="Times New Roman" w:hAnsi="Times New Roman" w:cs="Times New Roman"/>
          <w:sz w:val="24"/>
          <w:szCs w:val="24"/>
        </w:rPr>
        <w:t>Устава</w:t>
      </w:r>
      <w:r w:rsidRPr="003255EE">
        <w:rPr>
          <w:rFonts w:ascii="Times New Roman" w:hAnsi="Times New Roman" w:cs="Times New Roman"/>
          <w:sz w:val="24"/>
          <w:szCs w:val="24"/>
        </w:rPr>
        <w:t>, с одной 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________________,</w:t>
      </w:r>
    </w:p>
    <w:p w14:paraId="2755D6B6" w14:textId="77777777" w:rsidR="00E2001B" w:rsidRPr="003255EE" w:rsidRDefault="00E2001B" w:rsidP="00E20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55EE">
        <w:rPr>
          <w:rFonts w:ascii="Times New Roman" w:hAnsi="Times New Roman" w:cs="Times New Roman"/>
          <w:sz w:val="24"/>
          <w:szCs w:val="24"/>
        </w:rPr>
        <w:t>_____________,</w:t>
      </w:r>
    </w:p>
    <w:p w14:paraId="231AD604" w14:textId="77777777" w:rsidR="00E2001B" w:rsidRPr="003255EE" w:rsidRDefault="00E2001B" w:rsidP="00E20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заключили  настоящий договор о нижеследующем:</w:t>
      </w:r>
    </w:p>
    <w:p w14:paraId="57911F62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6DDAD3" w14:textId="77777777" w:rsidR="00127FE3" w:rsidRPr="00E2001B" w:rsidRDefault="00127FE3" w:rsidP="00791C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01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1270C3E5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17E9C2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14:paraId="2F6F687B" w14:textId="77777777" w:rsidR="00127FE3" w:rsidRPr="00791C26" w:rsidRDefault="00127FE3" w:rsidP="00791C2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2.   Исполнитель  до точки подключения (технологического присоединения)</w:t>
      </w:r>
    </w:p>
    <w:p w14:paraId="60080894" w14:textId="77777777" w:rsidR="00E2001B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объекта заявителя осуществляет следующие мероприятия:</w:t>
      </w:r>
    </w:p>
    <w:p w14:paraId="2F3E0410" w14:textId="77777777" w:rsidR="00963A1A" w:rsidRDefault="00963A1A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2E9BAC" w14:textId="77777777" w:rsidR="00963A1A" w:rsidRDefault="00963A1A" w:rsidP="00963A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строительно-монтажные работы;</w:t>
      </w:r>
    </w:p>
    <w:p w14:paraId="0C1708BA" w14:textId="77777777" w:rsidR="00963A1A" w:rsidRDefault="00963A1A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B68921" w14:textId="77777777" w:rsidR="00E2001B" w:rsidRDefault="00E2001B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объекта;</w:t>
      </w:r>
    </w:p>
    <w:p w14:paraId="77B7B4B7" w14:textId="77777777" w:rsidR="00E2001B" w:rsidRDefault="00E2001B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9CC8BD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62CDE907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14:paraId="1071A0B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5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пункта 36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>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72303B6A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6439A9" w14:textId="77777777" w:rsidR="00127FE3" w:rsidRPr="00E2001B" w:rsidRDefault="00127FE3" w:rsidP="00E200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01B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14:paraId="0304CE75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710B9C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4. Срок подключения объекта - "__" ____________ 20__ г.</w:t>
      </w:r>
    </w:p>
    <w:p w14:paraId="0DD746DB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C5E83F" w14:textId="77777777" w:rsidR="00127FE3" w:rsidRPr="0008081D" w:rsidRDefault="00127FE3" w:rsidP="000808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081D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14:paraId="416B8491" w14:textId="77777777" w:rsidR="00127FE3" w:rsidRPr="0008081D" w:rsidRDefault="00127FE3" w:rsidP="0008081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1D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14:paraId="54C973AF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67E594" w14:textId="77777777" w:rsidR="00127FE3" w:rsidRPr="00791C26" w:rsidRDefault="00127FE3" w:rsidP="00AB738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5. Объект - _______________________________________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</w:t>
      </w:r>
      <w:r w:rsidRPr="00791C26">
        <w:rPr>
          <w:rFonts w:ascii="Times New Roman" w:hAnsi="Times New Roman" w:cs="Times New Roman"/>
          <w:sz w:val="24"/>
          <w:szCs w:val="24"/>
        </w:rPr>
        <w:t>___________________,</w:t>
      </w:r>
    </w:p>
    <w:p w14:paraId="5FDF32E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</w:t>
      </w:r>
      <w:r w:rsidRPr="00791C26">
        <w:rPr>
          <w:rFonts w:ascii="Times New Roman" w:hAnsi="Times New Roman" w:cs="Times New Roman"/>
          <w:sz w:val="24"/>
          <w:szCs w:val="24"/>
        </w:rPr>
        <w:t>__________________</w:t>
      </w:r>
    </w:p>
    <w:p w14:paraId="10B0EDD0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на основании ___________________________________________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</w:t>
      </w:r>
      <w:r w:rsidRPr="00791C26">
        <w:rPr>
          <w:rFonts w:ascii="Times New Roman" w:hAnsi="Times New Roman" w:cs="Times New Roman"/>
          <w:sz w:val="24"/>
          <w:szCs w:val="24"/>
        </w:rPr>
        <w:t>__________________,</w:t>
      </w:r>
    </w:p>
    <w:p w14:paraId="6E9FFDE1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 целевым назначением 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</w:t>
      </w:r>
      <w:r w:rsidRPr="00791C26">
        <w:rPr>
          <w:rFonts w:ascii="Times New Roman" w:hAnsi="Times New Roman" w:cs="Times New Roman"/>
          <w:sz w:val="24"/>
          <w:szCs w:val="24"/>
        </w:rPr>
        <w:t>___</w:t>
      </w:r>
      <w:r w:rsidR="00214BB8">
        <w:rPr>
          <w:rFonts w:ascii="Times New Roman" w:hAnsi="Times New Roman" w:cs="Times New Roman"/>
          <w:sz w:val="24"/>
          <w:szCs w:val="24"/>
        </w:rPr>
        <w:t>__</w:t>
      </w:r>
      <w:r w:rsidRPr="00791C26">
        <w:rPr>
          <w:rFonts w:ascii="Times New Roman" w:hAnsi="Times New Roman" w:cs="Times New Roman"/>
          <w:sz w:val="24"/>
          <w:szCs w:val="24"/>
        </w:rPr>
        <w:t>__________________.</w:t>
      </w:r>
    </w:p>
    <w:p w14:paraId="0ADB9F39" w14:textId="77777777" w:rsidR="00127FE3" w:rsidRPr="00791C26" w:rsidRDefault="00127FE3" w:rsidP="001112C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6. Земельный  участок  -  земельный  участок,  на  котором  планируется</w:t>
      </w:r>
    </w:p>
    <w:p w14:paraId="2677F233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93539C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подключаемог</w:t>
      </w:r>
      <w:r w:rsidR="00214BB8">
        <w:rPr>
          <w:rFonts w:ascii="Times New Roman" w:hAnsi="Times New Roman" w:cs="Times New Roman"/>
          <w:sz w:val="24"/>
          <w:szCs w:val="24"/>
        </w:rPr>
        <w:t>о объекта, площадью _________</w:t>
      </w:r>
      <w:r w:rsidRPr="00791C26">
        <w:rPr>
          <w:rFonts w:ascii="Times New Roman" w:hAnsi="Times New Roman" w:cs="Times New Roman"/>
          <w:sz w:val="24"/>
          <w:szCs w:val="24"/>
        </w:rPr>
        <w:t xml:space="preserve"> кв. метров,</w:t>
      </w:r>
      <w:r w:rsidR="00214BB8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расположенный по адресу</w:t>
      </w:r>
      <w:r w:rsidR="00214BB8">
        <w:rPr>
          <w:rFonts w:ascii="Times New Roman" w:hAnsi="Times New Roman" w:cs="Times New Roman"/>
          <w:sz w:val="24"/>
          <w:szCs w:val="24"/>
        </w:rPr>
        <w:t>:</w:t>
      </w:r>
      <w:r w:rsidRPr="00791C26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_________________________</w:t>
      </w:r>
      <w:r w:rsidRPr="00791C26">
        <w:rPr>
          <w:rFonts w:ascii="Times New Roman" w:hAnsi="Times New Roman" w:cs="Times New Roman"/>
          <w:sz w:val="24"/>
          <w:szCs w:val="24"/>
        </w:rPr>
        <w:t>_______,</w:t>
      </w:r>
    </w:p>
    <w:p w14:paraId="48FB73A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</w:t>
      </w:r>
      <w:r w:rsidR="00214BB8">
        <w:rPr>
          <w:rFonts w:ascii="Times New Roman" w:hAnsi="Times New Roman" w:cs="Times New Roman"/>
          <w:sz w:val="24"/>
          <w:szCs w:val="24"/>
        </w:rPr>
        <w:t>_______</w:t>
      </w:r>
      <w:r w:rsidRPr="00791C2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19050F6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на основании ___________________________________________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_______</w:t>
      </w:r>
      <w:r w:rsidRPr="00791C26">
        <w:rPr>
          <w:rFonts w:ascii="Times New Roman" w:hAnsi="Times New Roman" w:cs="Times New Roman"/>
          <w:sz w:val="24"/>
          <w:szCs w:val="24"/>
        </w:rPr>
        <w:t>______________,</w:t>
      </w:r>
    </w:p>
    <w:p w14:paraId="487EED4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кадастровый номер 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_______</w:t>
      </w:r>
      <w:r w:rsidRPr="00791C26">
        <w:rPr>
          <w:rFonts w:ascii="Times New Roman" w:hAnsi="Times New Roman" w:cs="Times New Roman"/>
          <w:sz w:val="24"/>
          <w:szCs w:val="24"/>
        </w:rPr>
        <w:t>________________,</w:t>
      </w:r>
    </w:p>
    <w:p w14:paraId="48614C4E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 разрешенным использованием _________________</w:t>
      </w:r>
      <w:r w:rsidR="00214BB8">
        <w:rPr>
          <w:rFonts w:ascii="Times New Roman" w:hAnsi="Times New Roman" w:cs="Times New Roman"/>
          <w:sz w:val="24"/>
          <w:szCs w:val="24"/>
        </w:rPr>
        <w:t>_______</w:t>
      </w:r>
      <w:r w:rsidRPr="00791C26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57B916D0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43"/>
      <w:bookmarkEnd w:id="1"/>
      <w:r w:rsidRPr="00791C26">
        <w:rPr>
          <w:rFonts w:ascii="Times New Roman" w:hAnsi="Times New Roman" w:cs="Times New Roman"/>
          <w:sz w:val="24"/>
          <w:szCs w:val="24"/>
        </w:rP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 w:rsidRPr="00791C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91C26">
        <w:rPr>
          <w:rFonts w:ascii="Times New Roman" w:hAnsi="Times New Roman" w:cs="Times New Roman"/>
          <w:sz w:val="24"/>
          <w:szCs w:val="24"/>
        </w:rPr>
        <w:t>/с</w:t>
      </w:r>
      <w:r w:rsidR="00FA0628">
        <w:rPr>
          <w:rFonts w:ascii="Times New Roman" w:hAnsi="Times New Roman" w:cs="Times New Roman"/>
          <w:sz w:val="24"/>
          <w:szCs w:val="24"/>
        </w:rPr>
        <w:t>ут.</w:t>
      </w:r>
      <w:r w:rsidRPr="00791C26">
        <w:rPr>
          <w:rFonts w:ascii="Times New Roman" w:hAnsi="Times New Roman" w:cs="Times New Roman"/>
          <w:sz w:val="24"/>
          <w:szCs w:val="24"/>
        </w:rPr>
        <w:t xml:space="preserve"> приема сточных вод.</w:t>
      </w:r>
    </w:p>
    <w:p w14:paraId="72AD1887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3965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791C26">
        <w:rPr>
          <w:rFonts w:ascii="Times New Roman" w:hAnsi="Times New Roman" w:cs="Times New Roman"/>
          <w:sz w:val="24"/>
          <w:szCs w:val="24"/>
        </w:rPr>
        <w:t>.</w:t>
      </w:r>
    </w:p>
    <w:p w14:paraId="7592F39E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14:paraId="2198E8EA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2C1DDF" w14:textId="77777777" w:rsidR="00127FE3" w:rsidRPr="00FA0628" w:rsidRDefault="00127FE3" w:rsidP="00FA06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0628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14:paraId="7182A4B6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F5DCDF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14:paraId="62272011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14:paraId="120609D7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lastRenderedPageBreak/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3763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подключения, в том числе:</w:t>
      </w:r>
    </w:p>
    <w:p w14:paraId="0CB43288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7803526F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6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327E7405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(узлах) сточных вод;</w:t>
      </w:r>
    </w:p>
    <w:p w14:paraId="3835BBDC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14:paraId="0074AAD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</w:t>
      </w:r>
      <w:r w:rsidR="00416B6C">
        <w:rPr>
          <w:rFonts w:ascii="Times New Roman" w:hAnsi="Times New Roman" w:cs="Times New Roman"/>
          <w:sz w:val="24"/>
          <w:szCs w:val="24"/>
        </w:rPr>
        <w:t xml:space="preserve">5 </w:t>
      </w:r>
      <w:r w:rsidRPr="00791C26">
        <w:rPr>
          <w:rFonts w:ascii="Times New Roman" w:hAnsi="Times New Roman" w:cs="Times New Roman"/>
          <w:sz w:val="24"/>
          <w:szCs w:val="24"/>
        </w:rPr>
        <w:t>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16C99068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14:paraId="4DB5AB04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lastRenderedPageBreak/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14:paraId="4D6E978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26B6DFF8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14:paraId="50BAF819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вод;</w:t>
      </w:r>
    </w:p>
    <w:p w14:paraId="2FCCAA1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3798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пунктом 19(1)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9A68B2C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63"/>
      <w:bookmarkEnd w:id="2"/>
      <w:r w:rsidRPr="00791C26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14:paraId="65360E1E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65C88DC1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14:paraId="59F324CA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3743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7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14:paraId="5FD7470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 w14:paraId="60CBC13C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14:paraId="03C10CC4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14:paraId="2013793F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ж) представить в течение 20 рабочих дней с даты заключения настоящего договора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содержащие исходные данные для проектирования подключения, указанные в </w:t>
      </w:r>
      <w:hyperlink w:anchor="P3798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пункте 19(1)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261F28A6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3798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пунктом 19(1)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4673C14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14:paraId="57788196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14:paraId="45104BC8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14:paraId="1D380DE7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14:paraId="0A7A0D05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5231D7" w14:textId="77777777" w:rsidR="00127FE3" w:rsidRPr="00416B6C" w:rsidRDefault="00127FE3" w:rsidP="00416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6B6C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14:paraId="774EC158" w14:textId="77777777" w:rsidR="00127FE3" w:rsidRPr="00416B6C" w:rsidRDefault="00127FE3" w:rsidP="00416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B6C">
        <w:rPr>
          <w:rFonts w:ascii="Times New Roman" w:hAnsi="Times New Roman" w:cs="Times New Roman"/>
          <w:b/>
          <w:sz w:val="24"/>
          <w:szCs w:val="24"/>
        </w:rPr>
        <w:t>присоединение) к централизованной системе водоотведения</w:t>
      </w:r>
    </w:p>
    <w:p w14:paraId="235C4EAC" w14:textId="77777777" w:rsidR="00127FE3" w:rsidRPr="00416B6C" w:rsidRDefault="00127FE3" w:rsidP="00416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B6C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</w:p>
    <w:p w14:paraId="2742E025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9DC61B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781"/>
      <w:bookmarkEnd w:id="3"/>
      <w:r w:rsidRPr="00791C26">
        <w:rPr>
          <w:rFonts w:ascii="Times New Roman" w:hAnsi="Times New Roman" w:cs="Times New Roman"/>
          <w:sz w:val="24"/>
          <w:szCs w:val="24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4020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791C26">
        <w:rPr>
          <w:rFonts w:ascii="Times New Roman" w:hAnsi="Times New Roman" w:cs="Times New Roman"/>
          <w:sz w:val="24"/>
          <w:szCs w:val="24"/>
        </w:rPr>
        <w:t>.</w:t>
      </w:r>
    </w:p>
    <w:p w14:paraId="7EC5CB67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782"/>
      <w:bookmarkEnd w:id="4"/>
      <w:r w:rsidRPr="00791C26">
        <w:rPr>
          <w:rFonts w:ascii="Times New Roman" w:hAnsi="Times New Roman" w:cs="Times New Roman"/>
          <w:sz w:val="24"/>
          <w:szCs w:val="24"/>
        </w:rPr>
        <w:t xml:space="preserve">16. Заявитель обязан внести плату в размере, предусмотренном </w:t>
      </w:r>
      <w:hyperlink w:anchor="P4020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14:paraId="05192735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14:paraId="3101C83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14:paraId="2C6B978A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4130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791C26">
        <w:rPr>
          <w:rFonts w:ascii="Times New Roman" w:hAnsi="Times New Roman" w:cs="Times New Roman"/>
          <w:sz w:val="24"/>
          <w:szCs w:val="24"/>
        </w:rPr>
        <w:t>, но не позднее выполнения условий подключения (технологического присоединения).</w:t>
      </w:r>
    </w:p>
    <w:p w14:paraId="36A158A2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4249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5(1)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66D20DF9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17. Обязательство заявителя по оплате подключения (технологического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присоединения) считается исполненным с момента зачисления денежных средств в соответствии с </w:t>
      </w:r>
      <w:hyperlink w:anchor="P3781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782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исполнителя.</w:t>
      </w:r>
    </w:p>
    <w:p w14:paraId="236F0278" w14:textId="77777777" w:rsidR="00127FE3" w:rsidRPr="00791C26" w:rsidRDefault="00127FE3" w:rsidP="00416B6C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18.   Плата  за  работы  по  присоединению  внутриплощадочных  и  (или)</w:t>
      </w:r>
      <w:r w:rsidR="00416B6C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внутридомовых   сетей   объекта   в   точке  подключения  (технологического</w:t>
      </w:r>
      <w:r w:rsidR="00416B6C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присоединения)   к   централизованной   системе  водоотведения  исполнителя</w:t>
      </w:r>
      <w:r w:rsidR="00416B6C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  состав  платы  за  подключение (технологическое присоединение)  включена.</w:t>
      </w:r>
    </w:p>
    <w:p w14:paraId="74BE767B" w14:textId="77777777" w:rsidR="00127FE3" w:rsidRPr="00791C26" w:rsidRDefault="00127FE3" w:rsidP="0039623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3743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49D43210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916082" w14:textId="77777777" w:rsidR="00127FE3" w:rsidRPr="00E11F4F" w:rsidRDefault="00127FE3" w:rsidP="00E11F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F4F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14:paraId="20304D1F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0B5555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798"/>
      <w:bookmarkEnd w:id="5"/>
      <w:r w:rsidRPr="00791C26">
        <w:rPr>
          <w:rFonts w:ascii="Times New Roman" w:hAnsi="Times New Roman" w:cs="Times New Roman"/>
          <w:sz w:val="24"/>
          <w:szCs w:val="24"/>
        </w:rPr>
        <w:t>19(1).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65D58B1F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14:paraId="4C471E2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5F5D45C4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184A4A7F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751898E4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4BAE49DB" w14:textId="36643088" w:rsidR="00127FE3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3781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782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C188507" w14:textId="77777777" w:rsidR="0045145C" w:rsidRPr="0045145C" w:rsidRDefault="0045145C" w:rsidP="003309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45C">
        <w:rPr>
          <w:rFonts w:ascii="Times New Roman" w:hAnsi="Times New Roman" w:cs="Times New Roman"/>
          <w:sz w:val="24"/>
          <w:szCs w:val="24"/>
        </w:rPr>
        <w:t>Исполнитель осуществляет подключение объекта к централизованной системе водоотведения согласно перечню мероприятий (приложение №2 к настоящему договору) в два этапа:</w:t>
      </w:r>
    </w:p>
    <w:p w14:paraId="63B42938" w14:textId="77777777" w:rsidR="0045145C" w:rsidRPr="0045145C" w:rsidRDefault="0045145C" w:rsidP="0045145C">
      <w:pPr>
        <w:rPr>
          <w:rFonts w:ascii="Times New Roman" w:hAnsi="Times New Roman" w:cs="Times New Roman"/>
          <w:sz w:val="24"/>
          <w:szCs w:val="24"/>
        </w:rPr>
      </w:pPr>
      <w:r w:rsidRPr="0045145C">
        <w:rPr>
          <w:rFonts w:ascii="Times New Roman" w:hAnsi="Times New Roman" w:cs="Times New Roman"/>
          <w:sz w:val="24"/>
          <w:szCs w:val="24"/>
        </w:rPr>
        <w:t>1 этап: проектно-изыскательские работы</w:t>
      </w:r>
    </w:p>
    <w:p w14:paraId="119E34B8" w14:textId="77777777" w:rsidR="0045145C" w:rsidRPr="0045145C" w:rsidRDefault="0045145C" w:rsidP="0045145C">
      <w:pPr>
        <w:rPr>
          <w:rFonts w:ascii="Times New Roman" w:hAnsi="Times New Roman" w:cs="Times New Roman"/>
          <w:sz w:val="24"/>
          <w:szCs w:val="24"/>
        </w:rPr>
      </w:pPr>
      <w:r w:rsidRPr="0045145C">
        <w:rPr>
          <w:rFonts w:ascii="Times New Roman" w:hAnsi="Times New Roman" w:cs="Times New Roman"/>
          <w:sz w:val="24"/>
          <w:szCs w:val="24"/>
        </w:rPr>
        <w:lastRenderedPageBreak/>
        <w:t>2 этап: строительно-монтажные работы (СМР), подключение объекта.</w:t>
      </w:r>
    </w:p>
    <w:p w14:paraId="7D59357B" w14:textId="77777777" w:rsidR="0045145C" w:rsidRPr="0045145C" w:rsidRDefault="0045145C" w:rsidP="0045145C">
      <w:pPr>
        <w:jc w:val="both"/>
        <w:rPr>
          <w:rFonts w:ascii="Times New Roman" w:hAnsi="Times New Roman" w:cs="Times New Roman"/>
          <w:sz w:val="24"/>
          <w:szCs w:val="24"/>
        </w:rPr>
      </w:pPr>
      <w:r w:rsidRPr="0045145C">
        <w:rPr>
          <w:rFonts w:ascii="Times New Roman" w:hAnsi="Times New Roman" w:cs="Times New Roman"/>
          <w:sz w:val="24"/>
          <w:szCs w:val="24"/>
        </w:rPr>
        <w:t>По окончании 1 этапа исполнитель оформляет акт выполненных работ, и передает на подпись заявителю. Заявитель в течении 5 рабочих дней подписывает акт выполненных работ и возвращает Исполнителю.</w:t>
      </w:r>
    </w:p>
    <w:p w14:paraId="6265AA31" w14:textId="77777777" w:rsidR="0045145C" w:rsidRPr="0045145C" w:rsidRDefault="0045145C" w:rsidP="0045145C">
      <w:pPr>
        <w:jc w:val="both"/>
        <w:rPr>
          <w:rFonts w:ascii="Times New Roman" w:hAnsi="Times New Roman" w:cs="Times New Roman"/>
          <w:sz w:val="24"/>
          <w:szCs w:val="24"/>
        </w:rPr>
      </w:pPr>
      <w:r w:rsidRPr="0045145C">
        <w:rPr>
          <w:rFonts w:ascii="Times New Roman" w:hAnsi="Times New Roman" w:cs="Times New Roman"/>
          <w:sz w:val="24"/>
          <w:szCs w:val="24"/>
        </w:rPr>
        <w:t>По окончании 2 этапа согласно п. 22 настоящего договора оформляется акт о подключении (технологическом присоединении) по форме согласно приложению №5 к настоящему договору.</w:t>
      </w:r>
    </w:p>
    <w:p w14:paraId="7854271A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14:paraId="4F6D1AC3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22. Акт о подключении (технологическом присоединении) объекта подписывается сторонами в течение </w:t>
      </w:r>
      <w:r w:rsidR="00E11F4F">
        <w:rPr>
          <w:rFonts w:ascii="Times New Roman" w:hAnsi="Times New Roman" w:cs="Times New Roman"/>
          <w:sz w:val="24"/>
          <w:szCs w:val="24"/>
        </w:rPr>
        <w:t>5</w:t>
      </w:r>
      <w:r w:rsidRPr="00791C26">
        <w:rPr>
          <w:rFonts w:ascii="Times New Roman" w:hAnsi="Times New Roman" w:cs="Times New Roman"/>
          <w:sz w:val="24"/>
          <w:szCs w:val="24"/>
        </w:rPr>
        <w:t xml:space="preserve">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14:paraId="27A890A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</w:t>
      </w:r>
      <w:r w:rsidR="00E11F4F">
        <w:rPr>
          <w:rFonts w:ascii="Times New Roman" w:hAnsi="Times New Roman" w:cs="Times New Roman"/>
          <w:sz w:val="24"/>
          <w:szCs w:val="24"/>
        </w:rPr>
        <w:t xml:space="preserve"> 5 </w:t>
      </w:r>
      <w:r w:rsidRPr="00791C26">
        <w:rPr>
          <w:rFonts w:ascii="Times New Roman" w:hAnsi="Times New Roman" w:cs="Times New Roman"/>
          <w:sz w:val="24"/>
          <w:szCs w:val="24"/>
        </w:rPr>
        <w:t>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14:paraId="08C2C432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14:paraId="32ED5E0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получение заявителем разрешения на ввод объекта в эксплуатацию;</w:t>
      </w:r>
    </w:p>
    <w:p w14:paraId="573BE371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 w14:paraId="2F913DC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14:paraId="71FC631E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7375F3" w14:textId="77777777" w:rsidR="00127FE3" w:rsidRPr="00E11F4F" w:rsidRDefault="00127FE3" w:rsidP="00E11F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F4F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14:paraId="3A80D574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898573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5D18376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31AD3B48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>настоящего договора.</w:t>
      </w:r>
    </w:p>
    <w:p w14:paraId="5DC804D5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D6E4AC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6B368CC0" w14:textId="77777777" w:rsidR="00127FE3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C29C42" w14:textId="77777777" w:rsidR="00B2070A" w:rsidRPr="00791C26" w:rsidRDefault="00B2070A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F16938" w14:textId="77777777" w:rsidR="00127FE3" w:rsidRPr="005F6896" w:rsidRDefault="00127FE3" w:rsidP="005F68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6896">
        <w:rPr>
          <w:rFonts w:ascii="Times New Roman" w:hAnsi="Times New Roman" w:cs="Times New Roman"/>
          <w:b/>
          <w:sz w:val="24"/>
          <w:szCs w:val="24"/>
        </w:rPr>
        <w:t>VIII. Порядок урегулирования споров и разногласий</w:t>
      </w:r>
    </w:p>
    <w:p w14:paraId="525E49A2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3B9FDA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3870131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29. Претензия, направляемая по адресу стороны, указанному в реквизитах настоящего договора, должна содержать:</w:t>
      </w:r>
    </w:p>
    <w:p w14:paraId="3E980E6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14:paraId="6A6C503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14:paraId="584F2C6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7067F32A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14:paraId="5EE87A7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17AFB40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14:paraId="4A992C61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714870E8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207529" w14:textId="77777777" w:rsidR="00127FE3" w:rsidRPr="005F6896" w:rsidRDefault="00127FE3" w:rsidP="005F68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6896">
        <w:rPr>
          <w:rFonts w:ascii="Times New Roman" w:hAnsi="Times New Roman" w:cs="Times New Roman"/>
          <w:b/>
          <w:sz w:val="24"/>
          <w:szCs w:val="24"/>
        </w:rPr>
        <w:t>IX. Срок действия договора</w:t>
      </w:r>
    </w:p>
    <w:p w14:paraId="0F3B698F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4D4740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14:paraId="30B34ADA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14:paraId="694B568C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 даты получения исполнителем соответствующего заявления заявителя исходя из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>технических возможностей подключения (технологического присоединения).</w:t>
      </w:r>
    </w:p>
    <w:p w14:paraId="0A443266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14:paraId="754E17FE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14:paraId="4FFB5A2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14:paraId="78BEF6D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14:paraId="511174EB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BF464C" w14:textId="77777777" w:rsidR="00127FE3" w:rsidRPr="005F6896" w:rsidRDefault="00127FE3" w:rsidP="005F68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6896">
        <w:rPr>
          <w:rFonts w:ascii="Times New Roman" w:hAnsi="Times New Roman" w:cs="Times New Roman"/>
          <w:b/>
          <w:sz w:val="24"/>
          <w:szCs w:val="24"/>
        </w:rPr>
        <w:t>X. Прочие условия</w:t>
      </w:r>
    </w:p>
    <w:p w14:paraId="35F88CCE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3E8159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47F4E3E3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18D749E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9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0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163B76A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14:paraId="02443DB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14:paraId="0F01374E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B3754B" w14:textId="77777777" w:rsidR="0054065E" w:rsidRPr="003255EE" w:rsidRDefault="0054065E" w:rsidP="00540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5EE">
        <w:rPr>
          <w:rFonts w:ascii="Times New Roman" w:hAnsi="Times New Roman" w:cs="Times New Roman"/>
          <w:sz w:val="24"/>
          <w:szCs w:val="24"/>
        </w:rPr>
        <w:t>Заявитель</w:t>
      </w:r>
    </w:p>
    <w:bookmarkStart w:id="6" w:name="Орган_НаименованиеП2"/>
    <w:p w14:paraId="41F2D51A" w14:textId="77777777" w:rsidR="00376832" w:rsidRPr="00144778" w:rsidRDefault="00376832" w:rsidP="00376832">
      <w:pPr>
        <w:tabs>
          <w:tab w:val="left" w:pos="3345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рган_НаименованиеП2"/>
            <w:enabled/>
            <w:calcOnExit w:val="0"/>
            <w:textInput>
              <w:default w:val="Полное наименование"/>
            </w:textInput>
          </w:ffData>
        </w:fldChar>
      </w:r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Акционерное общество "Тулагорводоканал"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1BE62DB3" w14:textId="4D70DB65" w:rsidR="00376832" w:rsidRDefault="00376832" w:rsidP="00376832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color w:val="000000"/>
          <w:sz w:val="24"/>
          <w:szCs w:val="24"/>
        </w:rPr>
        <w:t>300001, Тульская обл., г.Тула,</w:t>
      </w:r>
    </w:p>
    <w:p w14:paraId="7D9DA334" w14:textId="7FCD085E" w:rsidR="00376832" w:rsidRPr="00144778" w:rsidRDefault="00376832" w:rsidP="00376832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Демидовская плотина, дом 8</w:t>
      </w:r>
    </w:p>
    <w:p w14:paraId="6873EB0A" w14:textId="77777777" w:rsidR="00376832" w:rsidRPr="00144778" w:rsidRDefault="00376832" w:rsidP="00376832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рган_ИНН"/>
            <w:enabled/>
            <w:calcOnExit w:val="0"/>
            <w:textInput>
              <w:default w:val="ИНН"/>
            </w:textInput>
          </w:ffData>
        </w:fldChar>
      </w:r>
      <w:bookmarkStart w:id="7" w:name="Орган_ИНН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7105504223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420CD59E" w14:textId="77777777" w:rsidR="00376832" w:rsidRPr="00144778" w:rsidRDefault="00376832" w:rsidP="00376832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КПП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рган_КПП"/>
            <w:enabled/>
            <w:calcOnExit w:val="0"/>
            <w:textInput>
              <w:default w:val="КПП"/>
            </w:textInput>
          </w:ffData>
        </w:fldChar>
      </w:r>
      <w:bookmarkStart w:id="8" w:name="Орган_КПП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710501001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016BF953" w14:textId="77777777" w:rsidR="00376832" w:rsidRPr="00144778" w:rsidRDefault="00376832" w:rsidP="00376832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ГРНОрг"/>
            <w:enabled/>
            <w:calcOnExit w:val="0"/>
            <w:textInput>
              <w:default w:val="ОГРН"/>
            </w:textInput>
          </w:ffData>
        </w:fldChar>
      </w:r>
      <w:bookmarkStart w:id="9" w:name="ОГРНОрг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1087154028004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2648A059" w14:textId="77777777" w:rsidR="00376832" w:rsidRPr="00144778" w:rsidRDefault="00376832" w:rsidP="00376832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р/с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Орган_ОсновнойБанков"/>
            <w:enabled/>
            <w:calcOnExit w:val="0"/>
            <w:textInput>
              <w:default w:val="Основной банковский счет"/>
            </w:textInput>
          </w:ffData>
        </w:fldChar>
      </w:r>
      <w:bookmarkStart w:id="10" w:name="Орган_ОсновнойБанков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40702810000000057562 в Банк ГПБ (АО)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4B3C3CD7" w14:textId="77777777" w:rsidR="00376832" w:rsidRPr="00144778" w:rsidRDefault="00376832" w:rsidP="00376832">
      <w:pPr>
        <w:tabs>
          <w:tab w:val="left" w:pos="90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к/с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КСОрг"/>
            <w:enabled/>
            <w:calcOnExit w:val="0"/>
            <w:textInput>
              <w:default w:val="КС"/>
            </w:textInput>
          </w:ffData>
        </w:fldChar>
      </w:r>
      <w:bookmarkStart w:id="11" w:name="КСОрг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30101810200000000823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144778">
        <w:rPr>
          <w:rFonts w:ascii="Times New Roman" w:hAnsi="Times New Roman" w:cs="Times New Roman"/>
          <w:sz w:val="24"/>
          <w:szCs w:val="24"/>
        </w:rPr>
        <w:t>,</w:t>
      </w:r>
      <w:r w:rsidRPr="0014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A79370" w14:textId="60F6E686" w:rsidR="0054065E" w:rsidRPr="003255EE" w:rsidRDefault="00376832" w:rsidP="003768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7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БИК </w:t>
      </w:r>
      <w:r w:rsidRPr="0014477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БИКОрг"/>
            <w:enabled/>
            <w:calcOnExit w:val="0"/>
            <w:textInput>
              <w:default w:val="БИК"/>
            </w:textInput>
          </w:ffData>
        </w:fldChar>
      </w:r>
      <w:bookmarkStart w:id="12" w:name="БИКОрг"/>
      <w:r w:rsidRPr="0014477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4778">
        <w:rPr>
          <w:rFonts w:ascii="Times New Roman" w:hAnsi="Times New Roman" w:cs="Times New Roman"/>
          <w:sz w:val="24"/>
          <w:szCs w:val="24"/>
        </w:rPr>
      </w:r>
      <w:r w:rsidRPr="00144778">
        <w:rPr>
          <w:rFonts w:ascii="Times New Roman" w:hAnsi="Times New Roman" w:cs="Times New Roman"/>
          <w:sz w:val="24"/>
          <w:szCs w:val="24"/>
        </w:rPr>
        <w:fldChar w:fldCharType="separate"/>
      </w:r>
      <w:r w:rsidRPr="00144778">
        <w:rPr>
          <w:rFonts w:ascii="Times New Roman" w:hAnsi="Times New Roman" w:cs="Times New Roman"/>
          <w:noProof/>
          <w:sz w:val="24"/>
          <w:szCs w:val="24"/>
        </w:rPr>
        <w:t>044525823</w:t>
      </w:r>
      <w:r w:rsidRPr="00144778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54065E" w:rsidRPr="00552B94" w14:paraId="06C814F0" w14:textId="77777777" w:rsidTr="003E2405">
        <w:tc>
          <w:tcPr>
            <w:tcW w:w="4672" w:type="dxa"/>
          </w:tcPr>
          <w:p w14:paraId="3BB4164B" w14:textId="07B004CA" w:rsidR="0054065E" w:rsidRPr="00552B94" w:rsidRDefault="00F4748D" w:rsidP="00F9723A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директор</w:t>
            </w:r>
          </w:p>
        </w:tc>
      </w:tr>
      <w:tr w:rsidR="0054065E" w:rsidRPr="00552B94" w14:paraId="2D5B855E" w14:textId="77777777" w:rsidTr="003E2405">
        <w:tc>
          <w:tcPr>
            <w:tcW w:w="4672" w:type="dxa"/>
          </w:tcPr>
          <w:p w14:paraId="44D7FEEC" w14:textId="77777777" w:rsidR="0054065E" w:rsidRPr="00552B94" w:rsidRDefault="0054065E" w:rsidP="00F9723A">
            <w:pPr>
              <w:ind w:left="-105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580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____________________ </w:t>
            </w:r>
            <w:r w:rsidRPr="00552B94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(</w:t>
            </w:r>
            <w:bookmarkStart w:id="13" w:name="Утвер_Представление2"/>
            <w:r w:rsidR="00601014" w:rsidRPr="00552B94">
              <w:rPr>
                <w:rFonts w:ascii="Times New Roman" w:hAnsi="Times New Roman" w:cs="Times New Roman"/>
                <w:sz w:val="25"/>
                <w:szCs w:val="25"/>
              </w:rPr>
              <w:fldChar w:fldCharType="begin">
                <w:ffData>
                  <w:name w:val="Утвер_Представление2"/>
                  <w:enabled/>
                  <w:calcOnExit w:val="0"/>
                  <w:textInput>
                    <w:default w:val="ФИООрг"/>
                  </w:textInput>
                </w:ffData>
              </w:fldChar>
            </w:r>
            <w:r w:rsidRPr="00552B94">
              <w:rPr>
                <w:rFonts w:ascii="Times New Roman" w:hAnsi="Times New Roman" w:cs="Times New Roman"/>
                <w:sz w:val="25"/>
                <w:szCs w:val="25"/>
              </w:rPr>
              <w:instrText xml:space="preserve"> FORMTEXT </w:instrText>
            </w:r>
            <w:r w:rsidR="00601014" w:rsidRPr="00552B94">
              <w:rPr>
                <w:rFonts w:ascii="Times New Roman" w:hAnsi="Times New Roman" w:cs="Times New Roman"/>
                <w:sz w:val="25"/>
                <w:szCs w:val="25"/>
              </w:rPr>
            </w:r>
            <w:r w:rsidR="00601014" w:rsidRPr="00552B94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Pr="00552B94">
              <w:rPr>
                <w:rFonts w:ascii="Times New Roman" w:hAnsi="Times New Roman" w:cs="Times New Roman"/>
                <w:noProof/>
                <w:sz w:val="25"/>
                <w:szCs w:val="25"/>
              </w:rPr>
              <w:t>А.В. Филатчев</w:t>
            </w:r>
            <w:r w:rsidR="00601014" w:rsidRPr="00552B94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bookmarkEnd w:id="13"/>
            <w:r w:rsidRPr="00552B94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)</w:t>
            </w:r>
          </w:p>
        </w:tc>
      </w:tr>
    </w:tbl>
    <w:p w14:paraId="2B1834A0" w14:textId="77777777" w:rsidR="00127FE3" w:rsidRPr="00791C26" w:rsidRDefault="0054065E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7B0EB" w14:textId="2982210B" w:rsidR="00127FE3" w:rsidRPr="00791C26" w:rsidRDefault="00127FE3" w:rsidP="00035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"__" ____________________ 20__ г.        </w:t>
      </w:r>
      <w:r w:rsidR="00990B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91C26">
        <w:rPr>
          <w:rFonts w:ascii="Times New Roman" w:hAnsi="Times New Roman" w:cs="Times New Roman"/>
          <w:sz w:val="24"/>
          <w:szCs w:val="24"/>
        </w:rPr>
        <w:t xml:space="preserve"> "__" ____________________ 20__ г.</w:t>
      </w:r>
    </w:p>
    <w:p w14:paraId="6E3B1C8E" w14:textId="06B47E2C" w:rsidR="00127FE3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5907B8" w14:textId="5610088B" w:rsidR="00F4748D" w:rsidRDefault="00F4748D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24AC37" w14:textId="59EF8D26" w:rsidR="00F4748D" w:rsidRDefault="00F4748D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06DC78" w14:textId="6044D67C" w:rsidR="00F4748D" w:rsidRDefault="00F4748D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E54CA8" w14:textId="7BBF11FD" w:rsidR="00F4748D" w:rsidRDefault="00F4748D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221696" w14:textId="72C9661C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5F367C" w14:textId="66BA05B1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793E8E" w14:textId="0B618C9B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5BC092" w14:textId="32F76599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018023" w14:textId="4C9DAB96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CC7068" w14:textId="59013A98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31B9E1" w14:textId="51B4AC5A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44DAB4" w14:textId="3B86F558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7F1586" w14:textId="7D698660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5502C4" w14:textId="5C57F6A3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9DB876" w14:textId="7EBA5A42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59C8C" w14:textId="13F38965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A95B4" w14:textId="427DBBBC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97EE9E" w14:textId="1BAA081B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05AC14" w14:textId="25A764EB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D74332" w14:textId="5A399500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1617E9" w14:textId="60A02999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68B868" w14:textId="7B776836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E5D854" w14:textId="42A8D9F8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BED58F" w14:textId="4E13C051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C5B672" w14:textId="49F51725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85B736" w14:textId="56D28B7A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3DA0A2" w14:textId="65485478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DD75D5" w14:textId="24FE37FC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B67C96" w14:textId="3ED66F9E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84D42B" w14:textId="59CC524E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7E6EA1" w14:textId="2366C65F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D4E09C" w14:textId="59B9A00E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3E1BB1" w14:textId="06B930A4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8BC72B" w14:textId="526469F4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418B5B" w14:textId="7A8C1A77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E04389" w14:textId="158BC5CD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2FF3A9" w14:textId="00A357FD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73443A" w14:textId="020D2B35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3F4FD4" w14:textId="6DE669B8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72AE02" w14:textId="398A4770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E35CD2" w14:textId="156CA28F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A4F942" w14:textId="6AFAFA05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566FA1" w14:textId="440536D9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1607FD" w14:textId="0B13B54F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1F5299" w14:textId="77777777" w:rsidR="00112CB0" w:rsidRDefault="00112CB0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7F616A" w14:textId="77777777" w:rsidR="002A6705" w:rsidRDefault="002A670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C37715" w14:textId="77777777" w:rsidR="00127FE3" w:rsidRPr="006279F7" w:rsidRDefault="00127FE3" w:rsidP="006279F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>Приложение N 1</w:t>
      </w:r>
    </w:p>
    <w:p w14:paraId="21BC5871" w14:textId="2648F672" w:rsidR="006279F7" w:rsidRDefault="00127FE3" w:rsidP="006279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>к договору</w:t>
      </w:r>
      <w:r w:rsidR="006279F7">
        <w:rPr>
          <w:rFonts w:ascii="Times New Roman" w:hAnsi="Times New Roman" w:cs="Times New Roman"/>
          <w:sz w:val="20"/>
        </w:rPr>
        <w:t xml:space="preserve"> №        от           20__г.</w:t>
      </w:r>
    </w:p>
    <w:p w14:paraId="5199AB9C" w14:textId="77777777" w:rsidR="006279F7" w:rsidRDefault="00127FE3" w:rsidP="006279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 xml:space="preserve"> о подключении</w:t>
      </w:r>
      <w:r w:rsidR="006279F7">
        <w:rPr>
          <w:rFonts w:ascii="Times New Roman" w:hAnsi="Times New Roman" w:cs="Times New Roman"/>
          <w:sz w:val="20"/>
        </w:rPr>
        <w:t xml:space="preserve"> </w:t>
      </w:r>
      <w:r w:rsidRPr="006279F7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0F59613B" w14:textId="77777777" w:rsidR="006279F7" w:rsidRDefault="00127FE3" w:rsidP="006279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>присоединении)</w:t>
      </w:r>
      <w:r w:rsidR="006279F7">
        <w:rPr>
          <w:rFonts w:ascii="Times New Roman" w:hAnsi="Times New Roman" w:cs="Times New Roman"/>
          <w:sz w:val="20"/>
        </w:rPr>
        <w:t xml:space="preserve"> </w:t>
      </w:r>
      <w:r w:rsidRPr="006279F7">
        <w:rPr>
          <w:rFonts w:ascii="Times New Roman" w:hAnsi="Times New Roman" w:cs="Times New Roman"/>
          <w:sz w:val="20"/>
        </w:rPr>
        <w:t>к централизованной</w:t>
      </w:r>
      <w:r w:rsidR="006279F7">
        <w:rPr>
          <w:rFonts w:ascii="Times New Roman" w:hAnsi="Times New Roman" w:cs="Times New Roman"/>
          <w:sz w:val="20"/>
        </w:rPr>
        <w:t xml:space="preserve"> </w:t>
      </w:r>
    </w:p>
    <w:p w14:paraId="72F3DAF0" w14:textId="77777777" w:rsidR="00127FE3" w:rsidRPr="006279F7" w:rsidRDefault="00127FE3" w:rsidP="006279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>системе водоотведения</w:t>
      </w:r>
    </w:p>
    <w:p w14:paraId="10232679" w14:textId="77777777" w:rsidR="00127FE3" w:rsidRPr="00791C26" w:rsidRDefault="00127FE3" w:rsidP="00791C2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14:paraId="2F87980C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27FE3" w:rsidRPr="00791C26" w14:paraId="1EB5652E" w14:textId="77777777" w:rsidTr="003E240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7FE0BEA6" w14:textId="77777777" w:rsidR="00127FE3" w:rsidRPr="00DE687B" w:rsidRDefault="00127FE3" w:rsidP="00DE68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УСЛОВИЯ</w:t>
            </w:r>
          </w:p>
          <w:p w14:paraId="6BFEF2A5" w14:textId="77777777" w:rsidR="00DE687B" w:rsidRDefault="00127FE3" w:rsidP="00DE68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подключения (технологического присоединения) </w:t>
            </w:r>
          </w:p>
          <w:p w14:paraId="2EAF8606" w14:textId="77777777" w:rsidR="00127FE3" w:rsidRPr="00791C26" w:rsidRDefault="00127FE3" w:rsidP="00DE6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b/>
                <w:sz w:val="24"/>
                <w:szCs w:val="24"/>
              </w:rPr>
              <w:t>к централизованной системе водоотведения</w:t>
            </w:r>
          </w:p>
        </w:tc>
      </w:tr>
    </w:tbl>
    <w:p w14:paraId="2FF756C0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40"/>
        <w:gridCol w:w="4082"/>
      </w:tblGrid>
      <w:tr w:rsidR="00127FE3" w:rsidRPr="00791C26" w14:paraId="3561A4AD" w14:textId="77777777" w:rsidTr="003E240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EC7D0B4" w14:textId="77777777" w:rsidR="00127FE3" w:rsidRPr="00791C26" w:rsidRDefault="00127FE3" w:rsidP="00DE6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N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9E51C6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5EB3DE3D" w14:textId="77777777" w:rsidR="00127FE3" w:rsidRPr="00791C26" w:rsidRDefault="00DE687B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27FE3" w:rsidRPr="00791C26">
              <w:rPr>
                <w:rFonts w:ascii="Times New Roman" w:hAnsi="Times New Roman" w:cs="Times New Roman"/>
                <w:sz w:val="24"/>
                <w:szCs w:val="24"/>
              </w:rPr>
              <w:t>от "__" ___________ 20__ г.</w:t>
            </w:r>
          </w:p>
        </w:tc>
      </w:tr>
    </w:tbl>
    <w:p w14:paraId="7DF74481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26"/>
      </w:tblGrid>
      <w:tr w:rsidR="0050194E" w:rsidRPr="001C4812" w14:paraId="0A50C801" w14:textId="77777777" w:rsidTr="003E240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20C09E5" w14:textId="77777777" w:rsidR="0050194E" w:rsidRPr="00791C26" w:rsidRDefault="0050194E" w:rsidP="00791C26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right w:val="nil"/>
            </w:tcBorders>
          </w:tcPr>
          <w:p w14:paraId="72E44192" w14:textId="77777777" w:rsidR="0050194E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«Тулагорводоканал» </w:t>
            </w:r>
          </w:p>
          <w:p w14:paraId="39B484C3" w14:textId="77777777" w:rsidR="0050194E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(АО «Тулагорводоканал»)</w:t>
            </w:r>
          </w:p>
          <w:p w14:paraId="5D55F718" w14:textId="77777777" w:rsidR="0050194E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в Едином государственном реестре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 1087154028004</w:t>
            </w:r>
          </w:p>
          <w:p w14:paraId="45F52DC8" w14:textId="77777777" w:rsidR="0050194E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300001, г.Тула, Демидовская плотина, д.8</w:t>
            </w:r>
          </w:p>
          <w:p w14:paraId="69EA383B" w14:textId="77777777" w:rsidR="0050194E" w:rsidRPr="00963A1A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3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.(4872) 79-35-52</w:t>
            </w:r>
          </w:p>
          <w:p w14:paraId="597C22D2" w14:textId="77777777" w:rsidR="0050194E" w:rsidRPr="0050194E" w:rsidRDefault="0050194E" w:rsidP="005019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C7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info@tulavodokanal.ru</w:t>
            </w:r>
          </w:p>
        </w:tc>
      </w:tr>
      <w:tr w:rsidR="0050194E" w:rsidRPr="001C4812" w14:paraId="4651EBAC" w14:textId="77777777" w:rsidTr="003E240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58158F8D" w14:textId="77777777" w:rsidR="0050194E" w:rsidRPr="0050194E" w:rsidRDefault="0050194E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6" w:type="dxa"/>
            <w:vMerge/>
            <w:tcBorders>
              <w:left w:val="nil"/>
              <w:bottom w:val="nil"/>
              <w:right w:val="nil"/>
            </w:tcBorders>
          </w:tcPr>
          <w:p w14:paraId="4E30EF1C" w14:textId="77777777" w:rsidR="0050194E" w:rsidRPr="0050194E" w:rsidRDefault="0050194E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CB11E8" w14:textId="77777777" w:rsidR="00127FE3" w:rsidRPr="0050194E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27FE3" w:rsidRPr="00791C26" w14:paraId="4CDAE0ED" w14:textId="77777777" w:rsidTr="003E240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C7AC4C0" w14:textId="77777777" w:rsidR="00127FE3" w:rsidRPr="00791C26" w:rsidRDefault="00127FE3" w:rsidP="00791C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</w:t>
            </w:r>
            <w:r w:rsidR="00C85D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127FE3" w:rsidRPr="00791C26" w14:paraId="3979C9F9" w14:textId="77777777" w:rsidTr="003E2405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3C283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6C528DA7" w14:textId="77777777" w:rsidTr="003E2405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619A5" w14:textId="77777777" w:rsidR="00127FE3" w:rsidRPr="00791C26" w:rsidRDefault="00127FE3" w:rsidP="00791C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  <w:r w:rsidR="00C85D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127FE3" w:rsidRPr="00791C26" w14:paraId="4EFCFD7C" w14:textId="77777777" w:rsidTr="003E2405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14125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55E1B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127FE3" w:rsidRPr="00791C26" w14:paraId="02868B7B" w14:textId="77777777" w:rsidTr="003E240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F480667" w14:textId="77777777" w:rsidR="00127FE3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792A7A07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4BDC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06A337BA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A3FF" w14:textId="0D9D0A13" w:rsidR="00C85D2A" w:rsidRDefault="00F4748D" w:rsidP="00C85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5D2A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C85D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2773ABC" w14:textId="3C00570A" w:rsidR="00C85D2A" w:rsidRDefault="00C85D2A" w:rsidP="00C85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____________А.В.Филатчев</w:t>
            </w:r>
          </w:p>
          <w:p w14:paraId="7417E6FB" w14:textId="77777777" w:rsidR="00F4748D" w:rsidRDefault="00F4748D" w:rsidP="00C85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53AFA" w14:textId="77777777" w:rsidR="00C85D2A" w:rsidRPr="00791C26" w:rsidRDefault="00C85D2A" w:rsidP="00C85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«__»___________20__г.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846C40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339AE84" w14:textId="77777777" w:rsidR="00127FE3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14:paraId="46E8BA92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A4ADA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688E6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70E86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4E280" w14:textId="5C982649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4019EE0" w14:textId="77777777" w:rsidR="00F4748D" w:rsidRDefault="00F4748D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2EB5" w14:textId="77777777" w:rsidR="00C85D2A" w:rsidRPr="00791C26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«__»___________20__г.</w:t>
            </w:r>
          </w:p>
        </w:tc>
      </w:tr>
      <w:tr w:rsidR="00C85D2A" w:rsidRPr="00791C26" w14:paraId="1B0C43EC" w14:textId="77777777" w:rsidTr="00C85D2A">
        <w:trPr>
          <w:gridBefore w:val="1"/>
          <w:gridAfter w:val="1"/>
          <w:wBefore w:w="4361" w:type="dxa"/>
          <w:wAfter w:w="4309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A1AA39" w14:textId="77777777" w:rsidR="00C85D2A" w:rsidRPr="00791C26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2A" w:rsidRPr="00791C26" w14:paraId="688CCA3B" w14:textId="77777777" w:rsidTr="00C85D2A">
        <w:trPr>
          <w:gridBefore w:val="1"/>
          <w:gridAfter w:val="1"/>
          <w:wBefore w:w="4361" w:type="dxa"/>
          <w:wAfter w:w="4309" w:type="dxa"/>
          <w:trHeight w:val="60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967ED7" w14:textId="77777777" w:rsidR="00C85D2A" w:rsidRPr="00791C26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6A4777D1" w14:textId="77777777" w:rsidTr="003E240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C372840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1011E3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28B2E5E" w14:textId="77777777" w:rsidR="00127FE3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EC490" w14:textId="77777777" w:rsidR="00035552" w:rsidRPr="00791C26" w:rsidRDefault="00035552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12" w:rsidRPr="00791C26" w14:paraId="02C8A94A" w14:textId="77777777" w:rsidTr="003E240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38AD406" w14:textId="77777777" w:rsidR="00990B12" w:rsidRPr="00791C26" w:rsidRDefault="00990B12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F4C5BE" w14:textId="77777777" w:rsidR="00990B12" w:rsidRPr="00791C26" w:rsidRDefault="00990B12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C52E284" w14:textId="77777777" w:rsidR="00990B12" w:rsidRDefault="00990B12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AF446" w14:textId="77777777" w:rsidR="00127FE3" w:rsidRPr="00CC2643" w:rsidRDefault="00127FE3" w:rsidP="00CC264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>Приложение N 1(2)</w:t>
      </w:r>
    </w:p>
    <w:p w14:paraId="12F9DBCD" w14:textId="023E6589" w:rsidR="00CC2643" w:rsidRDefault="00127FE3" w:rsidP="00CC264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 xml:space="preserve">к договору </w:t>
      </w:r>
      <w:r w:rsidR="00CC2643">
        <w:rPr>
          <w:rFonts w:ascii="Times New Roman" w:hAnsi="Times New Roman" w:cs="Times New Roman"/>
          <w:sz w:val="20"/>
        </w:rPr>
        <w:t>№        от           20__г.</w:t>
      </w:r>
    </w:p>
    <w:p w14:paraId="16720E0F" w14:textId="77777777" w:rsidR="00CC2643" w:rsidRDefault="00127FE3" w:rsidP="00CC264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>о подключении</w:t>
      </w:r>
      <w:r w:rsidR="00CC2643">
        <w:rPr>
          <w:rFonts w:ascii="Times New Roman" w:hAnsi="Times New Roman" w:cs="Times New Roman"/>
          <w:sz w:val="20"/>
        </w:rPr>
        <w:t xml:space="preserve"> </w:t>
      </w:r>
      <w:r w:rsidRPr="00CC2643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30920CF9" w14:textId="77777777" w:rsidR="00127FE3" w:rsidRPr="00CC2643" w:rsidRDefault="00127FE3" w:rsidP="00CC264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>присоединении)</w:t>
      </w:r>
      <w:r w:rsidR="00CC2643">
        <w:rPr>
          <w:rFonts w:ascii="Times New Roman" w:hAnsi="Times New Roman" w:cs="Times New Roman"/>
          <w:sz w:val="20"/>
        </w:rPr>
        <w:t xml:space="preserve"> </w:t>
      </w:r>
      <w:r w:rsidRPr="00CC2643">
        <w:rPr>
          <w:rFonts w:ascii="Times New Roman" w:hAnsi="Times New Roman" w:cs="Times New Roman"/>
          <w:sz w:val="20"/>
        </w:rPr>
        <w:t>к централизованной</w:t>
      </w:r>
    </w:p>
    <w:p w14:paraId="6E0876C9" w14:textId="77777777" w:rsidR="00127FE3" w:rsidRPr="00CC2643" w:rsidRDefault="00127FE3" w:rsidP="00CC264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>системе водоотведения</w:t>
      </w:r>
    </w:p>
    <w:p w14:paraId="55C1DE0D" w14:textId="77777777" w:rsidR="00127FE3" w:rsidRPr="00CC2643" w:rsidRDefault="00127FE3" w:rsidP="00CC2643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</w:p>
    <w:p w14:paraId="3B3540FC" w14:textId="77777777" w:rsidR="00127FE3" w:rsidRPr="00CC2643" w:rsidRDefault="00127FE3" w:rsidP="00CC2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43">
        <w:rPr>
          <w:rFonts w:ascii="Times New Roman" w:hAnsi="Times New Roman" w:cs="Times New Roman"/>
          <w:b/>
          <w:sz w:val="24"/>
          <w:szCs w:val="24"/>
        </w:rPr>
        <w:t>ПАРАМЕТРЫ</w:t>
      </w:r>
    </w:p>
    <w:p w14:paraId="050ACB42" w14:textId="77777777" w:rsidR="00127FE3" w:rsidRPr="00CC2643" w:rsidRDefault="00127FE3" w:rsidP="00CC2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43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</w:t>
      </w:r>
    </w:p>
    <w:p w14:paraId="2E1B5D11" w14:textId="0FFACB3F" w:rsidR="00127FE3" w:rsidRPr="00791C26" w:rsidRDefault="00127FE3" w:rsidP="00F50A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2643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14:paraId="6ACE1576" w14:textId="77777777" w:rsidR="00FD7E69" w:rsidRDefault="00FD7E69" w:rsidP="00FD7E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Подключаемый объект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</w:t>
      </w:r>
    </w:p>
    <w:p w14:paraId="7F1A4A39" w14:textId="77777777" w:rsidR="00127FE3" w:rsidRDefault="00FD7E69" w:rsidP="00FD7E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Кадастровый номер земельного участка</w:t>
      </w:r>
      <w:r w:rsidR="00127FE3" w:rsidRPr="00791C2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2E9E5E60" w14:textId="77777777" w:rsidR="00127FE3" w:rsidRPr="00FD7E69" w:rsidRDefault="00FD7E69" w:rsidP="00FD7E6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Точка  подключения  (технологического присоединения) к централизованной</w:t>
      </w:r>
    </w:p>
    <w:p w14:paraId="0C97517C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E69">
        <w:rPr>
          <w:rFonts w:ascii="Times New Roman" w:hAnsi="Times New Roman" w:cs="Times New Roman"/>
          <w:b/>
          <w:sz w:val="24"/>
          <w:szCs w:val="24"/>
        </w:rPr>
        <w:t>системе водоотведения</w:t>
      </w:r>
      <w:r w:rsidR="00FD7E69">
        <w:rPr>
          <w:rFonts w:ascii="Times New Roman" w:hAnsi="Times New Roman" w:cs="Times New Roman"/>
          <w:sz w:val="24"/>
          <w:szCs w:val="24"/>
        </w:rPr>
        <w:t>:</w:t>
      </w:r>
      <w:r w:rsidRPr="00791C2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FD7E69">
        <w:rPr>
          <w:rFonts w:ascii="Times New Roman" w:hAnsi="Times New Roman" w:cs="Times New Roman"/>
          <w:sz w:val="24"/>
          <w:szCs w:val="24"/>
        </w:rPr>
        <w:t>___</w:t>
      </w:r>
      <w:r w:rsidRPr="00791C26">
        <w:rPr>
          <w:rFonts w:ascii="Times New Roman" w:hAnsi="Times New Roman" w:cs="Times New Roman"/>
          <w:sz w:val="24"/>
          <w:szCs w:val="24"/>
        </w:rPr>
        <w:t>_____</w:t>
      </w:r>
    </w:p>
    <w:p w14:paraId="22D806B5" w14:textId="77777777" w:rsidR="00433DE4" w:rsidRDefault="00FD7E69" w:rsidP="00433D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Технические требования к объектам капитального строительства заявителя,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в  том  числе к устройствам и сооружениям для подключения (технологического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присоединения),   а   также   к  выполняемым  заявителем  мероприятиям 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осуществления подключения (технологического присоединения)</w:t>
      </w:r>
      <w:r w:rsidRPr="00FD7E69">
        <w:rPr>
          <w:rFonts w:ascii="Times New Roman" w:hAnsi="Times New Roman" w:cs="Times New Roman"/>
          <w:sz w:val="24"/>
          <w:szCs w:val="24"/>
        </w:rPr>
        <w:t>:</w:t>
      </w:r>
      <w:r w:rsidR="00127FE3" w:rsidRPr="00FD7E69">
        <w:rPr>
          <w:rFonts w:ascii="Times New Roman" w:hAnsi="Times New Roman" w:cs="Times New Roman"/>
          <w:sz w:val="24"/>
          <w:szCs w:val="24"/>
        </w:rPr>
        <w:t xml:space="preserve"> </w:t>
      </w:r>
      <w:r w:rsidR="00433DE4" w:rsidRPr="00B95AD1">
        <w:rPr>
          <w:rFonts w:ascii="Times New Roman" w:hAnsi="Times New Roman" w:cs="Times New Roman"/>
          <w:sz w:val="24"/>
          <w:szCs w:val="24"/>
        </w:rPr>
        <w:t>проектирование и строительство объекта и наружных инженерных сетей вести с соблюдением требований строительных и санитарных норм и правил. При необходимости запроектировать и выполнить вынос существующих наружных сетей водоснабжения и водоотведения (при условии их наличия) на расстояния, не менее определенных действующими нормативными документами.</w:t>
      </w:r>
    </w:p>
    <w:p w14:paraId="5486128A" w14:textId="77777777" w:rsidR="00433DE4" w:rsidRDefault="00433DE4" w:rsidP="00433D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</w:t>
      </w:r>
      <w:r>
        <w:rPr>
          <w:rFonts w:ascii="Times New Roman" w:hAnsi="Times New Roman" w:cs="Times New Roman"/>
          <w:b/>
          <w:sz w:val="24"/>
          <w:szCs w:val="24"/>
        </w:rPr>
        <w:t>бъем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 xml:space="preserve">  сточных  вод</w:t>
      </w:r>
      <w:r>
        <w:rPr>
          <w:rFonts w:ascii="Times New Roman" w:hAnsi="Times New Roman" w:cs="Times New Roman"/>
          <w:sz w:val="24"/>
          <w:szCs w:val="24"/>
        </w:rPr>
        <w:t>: ___м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/сут.      </w:t>
      </w:r>
    </w:p>
    <w:p w14:paraId="3682083B" w14:textId="77777777" w:rsidR="00D55350" w:rsidRDefault="00433DE4" w:rsidP="00D55350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33DE4">
        <w:rPr>
          <w:rFonts w:ascii="Times New Roman" w:hAnsi="Times New Roman" w:cs="Times New Roman"/>
          <w:b/>
          <w:sz w:val="24"/>
          <w:szCs w:val="24"/>
        </w:rPr>
        <w:t>Н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ормативы  состава  сточных  вод,</w:t>
      </w:r>
      <w:r w:rsidRPr="00433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требования  к  составу  и  свойствам  сточных  вод,  установленные  в целях</w:t>
      </w:r>
      <w:r w:rsidRPr="00433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предотвращения  негативного  воздействия на работу централизованной системы</w:t>
      </w:r>
      <w:r w:rsidRPr="00433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Pr="00433DE4">
        <w:rPr>
          <w:rFonts w:ascii="Times New Roman" w:hAnsi="Times New Roman" w:cs="Times New Roman"/>
          <w:b/>
          <w:sz w:val="24"/>
          <w:szCs w:val="24"/>
        </w:rPr>
        <w:t>, р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ежим отведения сточных 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5350" w:rsidRPr="00D5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свойства сточных вод объекта должны соответствовать требованиям Федерального закона «О водоснабжении и водоотведении» и иным нормативным правовым актам Российской Федерации и субъектам Российской Федерации.</w:t>
      </w:r>
    </w:p>
    <w:p w14:paraId="35829FF1" w14:textId="77777777" w:rsidR="00C51AC4" w:rsidRDefault="00D55350" w:rsidP="00C51AC4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27FE3" w:rsidRPr="00D55350">
        <w:rPr>
          <w:rFonts w:ascii="Times New Roman" w:hAnsi="Times New Roman" w:cs="Times New Roman"/>
          <w:b/>
          <w:sz w:val="24"/>
          <w:szCs w:val="24"/>
        </w:rPr>
        <w:t>Отметки  лотков  в  точке  (точках)  присоединения  к  централизованной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D55350">
        <w:rPr>
          <w:rFonts w:ascii="Times New Roman" w:hAnsi="Times New Roman" w:cs="Times New Roman"/>
          <w:b/>
          <w:sz w:val="24"/>
          <w:szCs w:val="24"/>
        </w:rPr>
        <w:t>системе водоотведения</w:t>
      </w:r>
      <w:r w:rsidRPr="00D55350">
        <w:rPr>
          <w:rFonts w:ascii="Times New Roman" w:hAnsi="Times New Roman" w:cs="Times New Roman"/>
          <w:sz w:val="24"/>
          <w:szCs w:val="24"/>
        </w:rPr>
        <w:t xml:space="preserve">: </w:t>
      </w:r>
      <w:r w:rsidR="00C51AC4" w:rsidRPr="00C51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в процессе проектирования и на основании данных топографической съёмки в масштабе 1:500.</w:t>
      </w:r>
    </w:p>
    <w:p w14:paraId="6F3EB897" w14:textId="77777777" w:rsidR="00127FE3" w:rsidRDefault="00900B74" w:rsidP="00900B74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Требования  к  устройствам,  предназначенным  для  отбора  проб и учета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объема  сточных  вод,  требования  к  проектированию  узла  учета,  к месту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размещения  устройств учета, требования к схеме установки устройств учета и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иных  компонентов  узла  учета,  требования  к  техническим характеристикам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устройств  учета,  в  том  числе  точности,  диапазону  измерений  и уровню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погрешности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7FE3" w:rsidRPr="00791C26">
        <w:rPr>
          <w:rFonts w:ascii="Times New Roman" w:hAnsi="Times New Roman" w:cs="Times New Roman"/>
          <w:sz w:val="24"/>
          <w:szCs w:val="24"/>
        </w:rPr>
        <w:t xml:space="preserve">  </w:t>
      </w:r>
      <w:r w:rsidR="00BA25A9">
        <w:rPr>
          <w:rFonts w:ascii="Times New Roman" w:hAnsi="Times New Roman" w:cs="Times New Roman"/>
          <w:sz w:val="24"/>
          <w:szCs w:val="24"/>
        </w:rPr>
        <w:t>у</w:t>
      </w:r>
      <w:r w:rsidR="00BA25A9" w:rsidRPr="00BA2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 учета сточных вод подлежит установке в случаях, предусмотренных «Правилами холодного водоснабжения и водоотведения»</w:t>
      </w:r>
      <w:r w:rsidR="00BA25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постановлением Правительства РФ</w:t>
      </w:r>
      <w:r w:rsidR="00BA25A9" w:rsidRPr="00BA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29.07.2013 №644. Все подключения канализационных выпусков допускаются только до прибора учета сточных вод.</w:t>
      </w:r>
    </w:p>
    <w:p w14:paraId="543C631A" w14:textId="77777777" w:rsidR="00127FE3" w:rsidRPr="00EE2868" w:rsidRDefault="00EE2868" w:rsidP="00EE2868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27FE3" w:rsidRPr="00EE2868">
        <w:rPr>
          <w:rFonts w:ascii="Times New Roman" w:hAnsi="Times New Roman" w:cs="Times New Roman"/>
          <w:b/>
          <w:sz w:val="24"/>
          <w:szCs w:val="24"/>
        </w:rPr>
        <w:t>Требования  по  сокращению  сброса загрязняющих веществ, которые должны</w:t>
      </w:r>
    </w:p>
    <w:p w14:paraId="2BB2CC2A" w14:textId="77777777" w:rsidR="00432932" w:rsidRDefault="00127FE3" w:rsidP="0043293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68">
        <w:rPr>
          <w:rFonts w:ascii="Times New Roman" w:hAnsi="Times New Roman" w:cs="Times New Roman"/>
          <w:b/>
          <w:sz w:val="24"/>
          <w:szCs w:val="24"/>
        </w:rPr>
        <w:t>быть  учтены  в  плане  снижения  сбросов,  плане по обеспечению соблюдения</w:t>
      </w:r>
      <w:r w:rsidR="00EE2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68">
        <w:rPr>
          <w:rFonts w:ascii="Times New Roman" w:hAnsi="Times New Roman" w:cs="Times New Roman"/>
          <w:b/>
          <w:sz w:val="24"/>
          <w:szCs w:val="24"/>
        </w:rPr>
        <w:t>требований  к  составу  и  свойствам  сточных  вод,  установленных  в целях</w:t>
      </w:r>
      <w:r w:rsidR="00EE2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68">
        <w:rPr>
          <w:rFonts w:ascii="Times New Roman" w:hAnsi="Times New Roman" w:cs="Times New Roman"/>
          <w:b/>
          <w:sz w:val="24"/>
          <w:szCs w:val="24"/>
        </w:rPr>
        <w:t>предотвращения  негативного  воздействия на работу централизованной системы</w:t>
      </w:r>
      <w:r w:rsidR="00EE2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68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="00EE2868">
        <w:rPr>
          <w:rFonts w:ascii="Times New Roman" w:hAnsi="Times New Roman" w:cs="Times New Roman"/>
          <w:sz w:val="24"/>
          <w:szCs w:val="24"/>
        </w:rPr>
        <w:t xml:space="preserve">: </w:t>
      </w:r>
      <w:r w:rsidR="00432932" w:rsidRPr="004329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в соответствии с требованиями постановлени</w:t>
      </w:r>
      <w:r w:rsidR="006762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2932" w:rsidRPr="0043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</w:t>
      </w:r>
      <w:r w:rsidR="002C38E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32932" w:rsidRPr="004329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C38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32932" w:rsidRPr="0043293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C38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2932" w:rsidRPr="0043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C38E5">
        <w:rPr>
          <w:rFonts w:ascii="Times New Roman" w:eastAsia="Times New Roman" w:hAnsi="Times New Roman" w:cs="Times New Roman"/>
          <w:sz w:val="24"/>
          <w:szCs w:val="24"/>
          <w:lang w:eastAsia="ru-RU"/>
        </w:rPr>
        <w:t>644</w:t>
      </w:r>
      <w:r w:rsidR="00432932" w:rsidRPr="00432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4F3A6F" w14:textId="77777777" w:rsidR="00127FE3" w:rsidRPr="00791C26" w:rsidRDefault="00F13B10" w:rsidP="00F13B10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27FE3" w:rsidRPr="00F13B10">
        <w:rPr>
          <w:rFonts w:ascii="Times New Roman" w:hAnsi="Times New Roman" w:cs="Times New Roman"/>
          <w:b/>
          <w:sz w:val="24"/>
          <w:szCs w:val="24"/>
        </w:rPr>
        <w:t>Границы   эксплуатационной  ответственности  по  канализационным  сетям</w:t>
      </w:r>
      <w:r w:rsidRPr="00F13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F13B10">
        <w:rPr>
          <w:rFonts w:ascii="Times New Roman" w:hAnsi="Times New Roman" w:cs="Times New Roman"/>
          <w:b/>
          <w:sz w:val="24"/>
          <w:szCs w:val="24"/>
        </w:rPr>
        <w:t>исполнителя и заявителя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F61ED0" w:rsidRPr="00901CC2" w14:paraId="43328EA4" w14:textId="77777777" w:rsidTr="00F61ED0">
        <w:trPr>
          <w:trHeight w:val="589"/>
        </w:trPr>
        <w:tc>
          <w:tcPr>
            <w:tcW w:w="9418" w:type="dxa"/>
            <w:vMerge w:val="restart"/>
            <w:tcBorders>
              <w:top w:val="nil"/>
              <w:left w:val="nil"/>
              <w:right w:val="nil"/>
            </w:tcBorders>
          </w:tcPr>
          <w:p w14:paraId="7D5D3EEE" w14:textId="77777777" w:rsidR="00112CB0" w:rsidRDefault="00F61ED0" w:rsidP="0063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Заявитель</w:t>
            </w:r>
          </w:p>
          <w:p w14:paraId="3E046BE3" w14:textId="70AB7966" w:rsidR="00F61ED0" w:rsidRPr="00901CC2" w:rsidRDefault="00F61ED0" w:rsidP="0063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2813F156" w14:textId="36FECD16" w:rsidR="00F61ED0" w:rsidRPr="00901CC2" w:rsidRDefault="00F61ED0" w:rsidP="0063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01E3DB8" w14:textId="45D5570A" w:rsidR="00F61ED0" w:rsidRPr="00901CC2" w:rsidRDefault="00F61ED0" w:rsidP="0063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_____________А.В.Филатчев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0A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_____________</w:t>
            </w:r>
          </w:p>
        </w:tc>
      </w:tr>
      <w:tr w:rsidR="00F61ED0" w:rsidRPr="00901CC2" w14:paraId="0BC4648F" w14:textId="77777777" w:rsidTr="00F61ED0">
        <w:trPr>
          <w:trHeight w:val="276"/>
        </w:trPr>
        <w:tc>
          <w:tcPr>
            <w:tcW w:w="9418" w:type="dxa"/>
            <w:vMerge/>
            <w:tcBorders>
              <w:left w:val="nil"/>
              <w:bottom w:val="nil"/>
              <w:right w:val="nil"/>
            </w:tcBorders>
          </w:tcPr>
          <w:p w14:paraId="0596F868" w14:textId="77777777" w:rsidR="00F61ED0" w:rsidRPr="00901CC2" w:rsidRDefault="00F61ED0" w:rsidP="0063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D0" w:rsidRPr="00901CC2" w14:paraId="5D2AD6E2" w14:textId="77777777" w:rsidTr="00F61ED0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08526CF6" w14:textId="7D441A7B" w:rsidR="00F61ED0" w:rsidRPr="00901CC2" w:rsidRDefault="00F61ED0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AE5F2" w14:textId="77777777" w:rsidR="007B4C56" w:rsidRPr="009F480E" w:rsidRDefault="007B4C56" w:rsidP="007B4C5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Приложение N 2</w:t>
      </w:r>
    </w:p>
    <w:p w14:paraId="33941D4D" w14:textId="006FA1E7" w:rsidR="007B4C56" w:rsidRPr="00BF4810" w:rsidRDefault="007B4C56" w:rsidP="007B4C5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к договору</w:t>
      </w:r>
      <w:r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5434E924" w14:textId="77777777" w:rsidR="007B4C56" w:rsidRPr="009F480E" w:rsidRDefault="007B4C56" w:rsidP="007B4C5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0CE0DF93" w14:textId="77777777" w:rsidR="007B4C56" w:rsidRPr="009F480E" w:rsidRDefault="007B4C56" w:rsidP="007B4C5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29EDC78C" w14:textId="77777777" w:rsidR="007B4C56" w:rsidRPr="009F480E" w:rsidRDefault="007B4C56" w:rsidP="007B4C5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системе водо</w:t>
      </w:r>
      <w:r>
        <w:rPr>
          <w:rFonts w:ascii="Times New Roman" w:hAnsi="Times New Roman" w:cs="Times New Roman"/>
          <w:sz w:val="20"/>
        </w:rPr>
        <w:t>отвед</w:t>
      </w:r>
      <w:r w:rsidRPr="009F480E">
        <w:rPr>
          <w:rFonts w:ascii="Times New Roman" w:hAnsi="Times New Roman" w:cs="Times New Roman"/>
          <w:sz w:val="20"/>
        </w:rPr>
        <w:t>ения</w:t>
      </w:r>
    </w:p>
    <w:p w14:paraId="1A112327" w14:textId="77777777" w:rsidR="007B4C56" w:rsidRPr="003255EE" w:rsidRDefault="007B4C56" w:rsidP="007B4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7E60FE" w14:textId="77777777" w:rsidR="007B4C56" w:rsidRPr="000444BA" w:rsidRDefault="007B4C56" w:rsidP="007B4C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3291"/>
      <w:bookmarkEnd w:id="14"/>
      <w:r w:rsidRPr="000444BA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14:paraId="715BB13C" w14:textId="77777777" w:rsidR="007B4C56" w:rsidRPr="000444BA" w:rsidRDefault="007B4C56" w:rsidP="007B4C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(в том числе технических) по подключению (технологическому</w:t>
      </w:r>
    </w:p>
    <w:p w14:paraId="65AB3724" w14:textId="77777777" w:rsidR="007B4C56" w:rsidRPr="000444BA" w:rsidRDefault="007B4C56" w:rsidP="007B4C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присоединению) объекта к централизованной системе</w:t>
      </w:r>
    </w:p>
    <w:p w14:paraId="746F5317" w14:textId="77777777" w:rsidR="007B4C56" w:rsidRPr="000444BA" w:rsidRDefault="000C69D0" w:rsidP="007B4C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14:paraId="6DD39296" w14:textId="77777777" w:rsidR="007B4C56" w:rsidRDefault="007B4C56" w:rsidP="007B4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629"/>
        <w:gridCol w:w="2410"/>
        <w:gridCol w:w="3699"/>
        <w:gridCol w:w="1546"/>
        <w:gridCol w:w="1701"/>
      </w:tblGrid>
      <w:tr w:rsidR="000E1CF7" w:rsidRPr="00516AB3" w14:paraId="609FD308" w14:textId="77777777" w:rsidTr="000E1CF7">
        <w:trPr>
          <w:cantSplit/>
          <w:trHeight w:val="20"/>
          <w:tblHeader/>
        </w:trPr>
        <w:tc>
          <w:tcPr>
            <w:tcW w:w="629" w:type="dxa"/>
            <w:noWrap/>
          </w:tcPr>
          <w:p w14:paraId="68AB80CC" w14:textId="77777777" w:rsidR="000E1CF7" w:rsidRPr="00516AB3" w:rsidRDefault="000E1CF7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410" w:type="dxa"/>
            <w:noWrap/>
          </w:tcPr>
          <w:p w14:paraId="1678F923" w14:textId="77777777" w:rsidR="000E1CF7" w:rsidRPr="00516AB3" w:rsidRDefault="000E1CF7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699" w:type="dxa"/>
            <w:noWrap/>
          </w:tcPr>
          <w:p w14:paraId="4782F093" w14:textId="77777777" w:rsidR="000E1CF7" w:rsidRPr="00516AB3" w:rsidRDefault="000E1CF7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Состав выполняемых мероприятий</w:t>
            </w:r>
          </w:p>
        </w:tc>
        <w:tc>
          <w:tcPr>
            <w:tcW w:w="1546" w:type="dxa"/>
          </w:tcPr>
          <w:p w14:paraId="39FA8430" w14:textId="45BFB391" w:rsidR="000E1CF7" w:rsidRPr="00516AB3" w:rsidRDefault="000E1CF7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этапа</w:t>
            </w:r>
          </w:p>
        </w:tc>
        <w:tc>
          <w:tcPr>
            <w:tcW w:w="1701" w:type="dxa"/>
            <w:noWrap/>
          </w:tcPr>
          <w:p w14:paraId="5AAE026C" w14:textId="77777777" w:rsidR="000E1CF7" w:rsidRPr="00516AB3" w:rsidRDefault="000E1CF7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ыполнения</w:t>
            </w:r>
          </w:p>
        </w:tc>
      </w:tr>
      <w:tr w:rsidR="007B4C56" w:rsidRPr="00516AB3" w14:paraId="28120099" w14:textId="77777777" w:rsidTr="00FC5778">
        <w:trPr>
          <w:cantSplit/>
          <w:trHeight w:val="20"/>
          <w:tblHeader/>
        </w:trPr>
        <w:tc>
          <w:tcPr>
            <w:tcW w:w="629" w:type="dxa"/>
            <w:noWrap/>
          </w:tcPr>
          <w:p w14:paraId="6E6FC606" w14:textId="77777777" w:rsidR="007B4C56" w:rsidRPr="00516AB3" w:rsidRDefault="007B4C56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510CD881" w14:textId="77777777" w:rsidR="007B4C56" w:rsidRPr="00516AB3" w:rsidRDefault="007B4C56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5" w:type="dxa"/>
            <w:gridSpan w:val="2"/>
            <w:noWrap/>
          </w:tcPr>
          <w:p w14:paraId="74DA9E4F" w14:textId="77777777" w:rsidR="007B4C56" w:rsidRPr="00516AB3" w:rsidRDefault="007B4C56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noWrap/>
          </w:tcPr>
          <w:p w14:paraId="01F8278D" w14:textId="77777777" w:rsidR="007B4C56" w:rsidRPr="00516AB3" w:rsidRDefault="007B4C56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B4C56" w:rsidRPr="00516AB3" w14:paraId="0697851D" w14:textId="77777777" w:rsidTr="00FC5778">
        <w:trPr>
          <w:cantSplit/>
          <w:trHeight w:val="20"/>
        </w:trPr>
        <w:tc>
          <w:tcPr>
            <w:tcW w:w="9985" w:type="dxa"/>
            <w:gridSpan w:val="5"/>
            <w:noWrap/>
          </w:tcPr>
          <w:p w14:paraId="55ADC626" w14:textId="77777777" w:rsidR="007B4C56" w:rsidRPr="00516AB3" w:rsidRDefault="007B4C56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I. Мероприятия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исполнителя</w:t>
            </w:r>
          </w:p>
        </w:tc>
      </w:tr>
      <w:tr w:rsidR="009C6E02" w:rsidRPr="00516AB3" w14:paraId="24E51F8B" w14:textId="77777777" w:rsidTr="000E1CF7">
        <w:trPr>
          <w:cantSplit/>
          <w:trHeight w:val="20"/>
        </w:trPr>
        <w:tc>
          <w:tcPr>
            <w:tcW w:w="629" w:type="dxa"/>
            <w:noWrap/>
          </w:tcPr>
          <w:p w14:paraId="6A9BD0DC" w14:textId="3D09827E" w:rsidR="009C6E02" w:rsidRDefault="009C6E02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76A868E0" w14:textId="016C23BA" w:rsidR="009C6E02" w:rsidRDefault="009C6E02" w:rsidP="00517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1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Инженерно-геодезические изыскания (ИГИ)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точки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присоединения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</w:t>
            </w:r>
          </w:p>
        </w:tc>
        <w:tc>
          <w:tcPr>
            <w:tcW w:w="3699" w:type="dxa"/>
            <w:noWrap/>
          </w:tcPr>
          <w:p w14:paraId="60BB81FE" w14:textId="77777777" w:rsidR="009C6E02" w:rsidRPr="00F621CE" w:rsidRDefault="009C6E02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Состав1"/>
                  <w:enabled/>
                  <w:calcOnExit w:val="0"/>
                  <w:textInput>
                    <w:default w:val="МеропрИсп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1) заказ и разработка топосъемки М1:500;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2) согласование топосъемки с коммунальными службами города Тулы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546" w:type="dxa"/>
            <w:vMerge w:val="restart"/>
          </w:tcPr>
          <w:p w14:paraId="35CC5B3A" w14:textId="020BB5D3" w:rsidR="009C6E02" w:rsidRPr="00F621CE" w:rsidRDefault="009C6E02" w:rsidP="009C6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этап</w:t>
            </w:r>
          </w:p>
        </w:tc>
        <w:tc>
          <w:tcPr>
            <w:tcW w:w="1701" w:type="dxa"/>
            <w:noWrap/>
          </w:tcPr>
          <w:p w14:paraId="7BD491AA" w14:textId="188914B5" w:rsidR="009C6E02" w:rsidRPr="00F621CE" w:rsidRDefault="009C6E02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Срок1"/>
                  <w:enabled/>
                  <w:calcOnExit w:val="0"/>
                  <w:textInput>
                    <w:default w:val="МеропрИспСрок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2-ух месяцев с момента заключения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9C6E02" w:rsidRPr="00516AB3" w14:paraId="0A035A4D" w14:textId="77777777" w:rsidTr="0053088E">
        <w:trPr>
          <w:cantSplit/>
          <w:trHeight w:val="20"/>
        </w:trPr>
        <w:tc>
          <w:tcPr>
            <w:tcW w:w="629" w:type="dxa"/>
            <w:noWrap/>
          </w:tcPr>
          <w:p w14:paraId="282C7166" w14:textId="2F3BA4F3" w:rsidR="009C6E02" w:rsidRDefault="00A00384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noWrap/>
          </w:tcPr>
          <w:p w14:paraId="4C071AEA" w14:textId="138F8AEC" w:rsidR="009C6E02" w:rsidRDefault="009C6E02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2"/>
                  <w:enabled/>
                  <w:calcOnExit w:val="0"/>
                  <w:textInput>
                    <w:default w:val="МеропрИсп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Проектные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точки присоединения до границы земельного участка</w:t>
            </w:r>
          </w:p>
        </w:tc>
        <w:tc>
          <w:tcPr>
            <w:tcW w:w="3699" w:type="dxa"/>
            <w:noWrap/>
          </w:tcPr>
          <w:p w14:paraId="511CEF63" w14:textId="77777777" w:rsidR="009C6E02" w:rsidRDefault="009C6E02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>1) разработка рабочего проекта на подключение к централизованным системам водо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отведения</w:t>
            </w: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 xml:space="preserve"> от точки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рисоединения</w:t>
            </w: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участка; 2) согласования проекта с коммунальными службами города</w:t>
            </w:r>
          </w:p>
        </w:tc>
        <w:tc>
          <w:tcPr>
            <w:tcW w:w="1546" w:type="dxa"/>
            <w:vMerge/>
          </w:tcPr>
          <w:p w14:paraId="47A05A13" w14:textId="415410FF" w:rsidR="009C6E02" w:rsidRDefault="009C6E02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DAC6749" w14:textId="77777777" w:rsidR="009C6E02" w:rsidRDefault="009C6E02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>В течение 5-ти месяцев после заключения договора</w:t>
            </w:r>
          </w:p>
        </w:tc>
      </w:tr>
      <w:tr w:rsidR="009F64C5" w:rsidRPr="00516AB3" w14:paraId="0AFAC40E" w14:textId="77777777" w:rsidTr="009F64C5">
        <w:trPr>
          <w:cantSplit/>
          <w:trHeight w:val="20"/>
        </w:trPr>
        <w:tc>
          <w:tcPr>
            <w:tcW w:w="629" w:type="dxa"/>
            <w:noWrap/>
          </w:tcPr>
          <w:p w14:paraId="3DABFC56" w14:textId="452AB1C1" w:rsidR="009F64C5" w:rsidRDefault="00A00384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noWrap/>
          </w:tcPr>
          <w:p w14:paraId="09FC4A35" w14:textId="65FF0AEE" w:rsidR="009F64C5" w:rsidRDefault="009F64C5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3"/>
                  <w:enabled/>
                  <w:calcOnExit w:val="0"/>
                  <w:textInput>
                    <w:default w:val="МеропрИсп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Строительно-монтажные работы (СМР)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точки присоединения до границы земельного участка</w:t>
            </w:r>
          </w:p>
        </w:tc>
        <w:tc>
          <w:tcPr>
            <w:tcW w:w="3699" w:type="dxa"/>
            <w:noWrap/>
          </w:tcPr>
          <w:p w14:paraId="79113CD4" w14:textId="1397BC3C" w:rsidR="009F64C5" w:rsidRPr="001279FB" w:rsidRDefault="009F64C5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 от точки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рисоединения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 1) земляные работы 2) подготовка основания 3) прокладка трубопроводов 4) монтаж колодцев (при необходимости) 5) вертикальная планировка, благоустройство 6) испытания в соответствии со Сводом Правил №129.13330.201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исполнительной документации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сдача объекта в эксплуатацию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строительный контроль</w:t>
            </w:r>
          </w:p>
        </w:tc>
        <w:tc>
          <w:tcPr>
            <w:tcW w:w="1546" w:type="dxa"/>
          </w:tcPr>
          <w:p w14:paraId="2EB79A5D" w14:textId="525B4712" w:rsidR="009F64C5" w:rsidRPr="001279FB" w:rsidRDefault="009F64C5" w:rsidP="009F6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01" w:type="dxa"/>
            <w:noWrap/>
          </w:tcPr>
          <w:p w14:paraId="54A9A3B9" w14:textId="77777777" w:rsidR="009F64C5" w:rsidRPr="001279FB" w:rsidRDefault="009F64C5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Срок3"/>
                  <w:enabled/>
                  <w:calcOnExit w:val="0"/>
                  <w:textInput>
                    <w:default w:val="МеропрИспСрок"/>
                  </w:textInput>
                </w:ffData>
              </w:fldChar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1279FB">
              <w:rPr>
                <w:rFonts w:ascii="Times New Roman" w:eastAsia="Times New Roman" w:hAnsi="Times New Roman" w:cs="Times New Roman"/>
                <w:noProof/>
                <w:lang w:eastAsia="ru-RU"/>
              </w:rPr>
              <w:t>18 месяцев с момента заключения настоящего договора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7B4C56" w:rsidRPr="00516AB3" w14:paraId="741CE999" w14:textId="77777777" w:rsidTr="00FC5778">
        <w:trPr>
          <w:cantSplit/>
          <w:trHeight w:val="20"/>
        </w:trPr>
        <w:tc>
          <w:tcPr>
            <w:tcW w:w="629" w:type="dxa"/>
            <w:noWrap/>
          </w:tcPr>
          <w:p w14:paraId="51400A60" w14:textId="0C97A5CB" w:rsidR="007B4C56" w:rsidRPr="00516AB3" w:rsidRDefault="00A00384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noWrap/>
          </w:tcPr>
          <w:p w14:paraId="20DAF50B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4"/>
                  <w:enabled/>
                  <w:calcOnExit w:val="0"/>
                  <w:textInput>
                    <w:default w:val="МеропрИсп4"/>
                  </w:textInput>
                </w:ffData>
              </w:fldChar>
            </w:r>
            <w:bookmarkStart w:id="15" w:name="МеропрИсп4"/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Подключение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5"/>
          </w:p>
        </w:tc>
        <w:tc>
          <w:tcPr>
            <w:tcW w:w="5245" w:type="dxa"/>
            <w:gridSpan w:val="2"/>
            <w:noWrap/>
          </w:tcPr>
          <w:p w14:paraId="0AF77D9E" w14:textId="77777777" w:rsidR="007B4C56" w:rsidRPr="001279FB" w:rsidRDefault="007B4C56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</w:tcPr>
          <w:p w14:paraId="539AC8F9" w14:textId="77777777" w:rsidR="007B4C56" w:rsidRPr="001279FB" w:rsidRDefault="007B4C56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9FB">
              <w:rPr>
                <w:rFonts w:ascii="Times New Roman" w:hAnsi="Times New Roman" w:cs="Times New Roman"/>
              </w:rPr>
              <w:t>18 месяцев с момента заключения настоящего договора (при условии выполнения в срок мероприятий заявителя)</w:t>
            </w:r>
          </w:p>
        </w:tc>
      </w:tr>
      <w:tr w:rsidR="007B4C56" w:rsidRPr="00516AB3" w14:paraId="21F66A9E" w14:textId="77777777" w:rsidTr="00FC5778">
        <w:trPr>
          <w:cantSplit/>
          <w:trHeight w:val="20"/>
        </w:trPr>
        <w:tc>
          <w:tcPr>
            <w:tcW w:w="9985" w:type="dxa"/>
            <w:gridSpan w:val="5"/>
            <w:noWrap/>
          </w:tcPr>
          <w:p w14:paraId="143A7710" w14:textId="77777777" w:rsidR="007B4C56" w:rsidRPr="00516AB3" w:rsidRDefault="007B4C56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II. Мероприятия за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явителя</w:t>
            </w:r>
          </w:p>
        </w:tc>
      </w:tr>
      <w:tr w:rsidR="007B4C56" w:rsidRPr="00516AB3" w14:paraId="0FA437A3" w14:textId="77777777" w:rsidTr="00FC5778">
        <w:trPr>
          <w:cantSplit/>
          <w:trHeight w:val="20"/>
        </w:trPr>
        <w:tc>
          <w:tcPr>
            <w:tcW w:w="629" w:type="dxa"/>
            <w:noWrap/>
          </w:tcPr>
          <w:p w14:paraId="05650605" w14:textId="3236942F" w:rsidR="007B4C56" w:rsidRPr="00516AB3" w:rsidRDefault="007F2CF5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0FA4A065" w14:textId="44684754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1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Инженерно-геодезические изыскания (ИГИ)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835050">
              <w:rPr>
                <w:rFonts w:ascii="Times New Roman" w:eastAsia="Times New Roman" w:hAnsi="Times New Roman" w:cs="Times New Roman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5245" w:type="dxa"/>
            <w:gridSpan w:val="2"/>
            <w:noWrap/>
          </w:tcPr>
          <w:p w14:paraId="39AA0D78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1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1) заказ и разработка топосъемки М1:500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2) согласование топосъемки с коммунальными службами города Тулы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4BD39912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1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16" w:name="МеропрЗаказСрок1"/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течении 2-х месяцев мосле заключения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6"/>
          </w:p>
        </w:tc>
      </w:tr>
      <w:tr w:rsidR="007B4C56" w:rsidRPr="00516AB3" w14:paraId="3063B705" w14:textId="77777777" w:rsidTr="00FC5778">
        <w:trPr>
          <w:cantSplit/>
          <w:trHeight w:val="20"/>
        </w:trPr>
        <w:tc>
          <w:tcPr>
            <w:tcW w:w="629" w:type="dxa"/>
            <w:noWrap/>
          </w:tcPr>
          <w:p w14:paraId="29F71181" w14:textId="0818396D" w:rsidR="007B4C56" w:rsidRPr="00516AB3" w:rsidRDefault="007F2CF5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noWrap/>
          </w:tcPr>
          <w:p w14:paraId="06673891" w14:textId="4CA276D9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3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Проектные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835050">
              <w:rPr>
                <w:rFonts w:ascii="Times New Roman" w:eastAsia="Times New Roman" w:hAnsi="Times New Roman" w:cs="Times New Roman"/>
                <w:lang w:eastAsia="ru-RU"/>
              </w:rPr>
              <w:t xml:space="preserve"> на внутриплощадочные сети</w:t>
            </w:r>
          </w:p>
        </w:tc>
        <w:tc>
          <w:tcPr>
            <w:tcW w:w="5245" w:type="dxa"/>
            <w:gridSpan w:val="2"/>
            <w:noWrap/>
          </w:tcPr>
          <w:p w14:paraId="40F1B6B7" w14:textId="7C588E2E" w:rsidR="007B4C56" w:rsidRPr="00516AB3" w:rsidRDefault="007B4C56" w:rsidP="00FC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>1) разработка рабочего проекта на подключение к централизованным системам водоотведения внутриплощадочных сетей; 2) согласования проекта внутриплощадочных сетей с коммунальными службами города</w:t>
            </w:r>
          </w:p>
        </w:tc>
        <w:tc>
          <w:tcPr>
            <w:tcW w:w="1701" w:type="dxa"/>
            <w:noWrap/>
          </w:tcPr>
          <w:p w14:paraId="13FB727C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3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3-х месяцев после согласования топографической съемки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7B4C56" w:rsidRPr="00516AB3" w14:paraId="2414BB57" w14:textId="77777777" w:rsidTr="00FC5778">
        <w:trPr>
          <w:cantSplit/>
          <w:trHeight w:val="20"/>
        </w:trPr>
        <w:tc>
          <w:tcPr>
            <w:tcW w:w="629" w:type="dxa"/>
            <w:noWrap/>
          </w:tcPr>
          <w:p w14:paraId="7C710897" w14:textId="0964A10F" w:rsidR="007B4C56" w:rsidRPr="00516AB3" w:rsidRDefault="007F2CF5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noWrap/>
          </w:tcPr>
          <w:p w14:paraId="17637787" w14:textId="19B27EC9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4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Выделение земельного участка под линейный объект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C17D5B">
              <w:rPr>
                <w:rFonts w:ascii="Times New Roman" w:eastAsia="Times New Roman" w:hAnsi="Times New Roman" w:cs="Times New Roman"/>
                <w:lang w:eastAsia="ru-RU"/>
              </w:rPr>
              <w:t xml:space="preserve"> на внутриплощадочные сети</w:t>
            </w:r>
          </w:p>
        </w:tc>
        <w:tc>
          <w:tcPr>
            <w:tcW w:w="5245" w:type="dxa"/>
            <w:gridSpan w:val="2"/>
            <w:noWrap/>
          </w:tcPr>
          <w:p w14:paraId="5DED3475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4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выбор трассы;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разработка схемы расположения земельного участка;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3) заключение соглашения на выделение земельного участка (ЗУ) без его предоставления или заключение договора аренды ЗУ с Министерством имущественных и земельных отношений (МИЗО)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7002521B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4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17" w:name="МеропрЗаказСрок4"/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Одновременно с проектными работами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7"/>
          </w:p>
        </w:tc>
      </w:tr>
      <w:tr w:rsidR="007B4C56" w:rsidRPr="00516AB3" w14:paraId="2348F655" w14:textId="77777777" w:rsidTr="00FC5778">
        <w:trPr>
          <w:cantSplit/>
          <w:trHeight w:val="20"/>
        </w:trPr>
        <w:tc>
          <w:tcPr>
            <w:tcW w:w="629" w:type="dxa"/>
            <w:noWrap/>
          </w:tcPr>
          <w:p w14:paraId="4A63B0E0" w14:textId="71F9624D" w:rsidR="007B4C56" w:rsidRPr="00516AB3" w:rsidRDefault="007F2CF5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noWrap/>
          </w:tcPr>
          <w:p w14:paraId="6D856B05" w14:textId="630A74CC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5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Строительно-монтажные работы (СМР)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C17D5B">
              <w:rPr>
                <w:rFonts w:ascii="Times New Roman" w:eastAsia="Times New Roman" w:hAnsi="Times New Roman" w:cs="Times New Roman"/>
                <w:lang w:eastAsia="ru-RU"/>
              </w:rPr>
              <w:t xml:space="preserve"> по устройству внутриплощадочных сетей</w:t>
            </w:r>
          </w:p>
        </w:tc>
        <w:tc>
          <w:tcPr>
            <w:tcW w:w="5245" w:type="dxa"/>
            <w:gridSpan w:val="2"/>
            <w:noWrap/>
          </w:tcPr>
          <w:p w14:paraId="3267A35E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5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получение ордера на разрытие в Главном управлении администрации города Тулы по территориальному округу;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СМР проводит организация имеющая допуск на выполнение СМР: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2.1) земляные работы;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2.2) подготовка основания;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2.3) прокладка трубопроводов;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2.4) монтаж колодцев (при необходимости);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2.5) вертикальная планировка, благоустройство;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2.6) испытания в соответствии со Сводом Правил №129.13330.2011;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выполнение исполнительной документации, выполненной специализированной организацией;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4) сдача объекта в эксплуатацию;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5) заключение договора с организацией, имеющей допуск на проведение строительного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4CF30D10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5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18" w:name="МеропрЗаказСрок5"/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8"/>
          </w:p>
        </w:tc>
      </w:tr>
      <w:tr w:rsidR="007B4C56" w:rsidRPr="00516AB3" w14:paraId="42A4B183" w14:textId="77777777" w:rsidTr="00FC5778">
        <w:trPr>
          <w:cantSplit/>
          <w:trHeight w:val="20"/>
        </w:trPr>
        <w:tc>
          <w:tcPr>
            <w:tcW w:w="629" w:type="dxa"/>
            <w:noWrap/>
          </w:tcPr>
          <w:p w14:paraId="411ED459" w14:textId="4D6E3D71" w:rsidR="007B4C56" w:rsidRPr="00516AB3" w:rsidRDefault="007F2CF5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noWrap/>
          </w:tcPr>
          <w:p w14:paraId="56C54062" w14:textId="5D370F44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6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C17D5B">
              <w:rPr>
                <w:rFonts w:ascii="Times New Roman" w:eastAsia="Times New Roman" w:hAnsi="Times New Roman" w:cs="Times New Roman"/>
                <w:lang w:eastAsia="ru-RU"/>
              </w:rPr>
              <w:t xml:space="preserve"> на внутриплощадочные сети</w:t>
            </w:r>
            <w:r w:rsidR="007F2CF5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</w:t>
            </w:r>
          </w:p>
        </w:tc>
        <w:tc>
          <w:tcPr>
            <w:tcW w:w="5245" w:type="dxa"/>
            <w:gridSpan w:val="2"/>
            <w:noWrap/>
          </w:tcPr>
          <w:p w14:paraId="6843D893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6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 на построенные сети в АО «Тулагорводоканал», с отметкой на исполнительной съемке о внесении в реестр ИСОГД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0DD86B9A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6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19" w:name="МеропрЗаказСрок6"/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9"/>
          </w:p>
        </w:tc>
      </w:tr>
      <w:tr w:rsidR="007B4C56" w:rsidRPr="00516AB3" w14:paraId="5E880524" w14:textId="77777777" w:rsidTr="00FC5778">
        <w:trPr>
          <w:cantSplit/>
          <w:trHeight w:val="20"/>
        </w:trPr>
        <w:tc>
          <w:tcPr>
            <w:tcW w:w="629" w:type="dxa"/>
            <w:noWrap/>
          </w:tcPr>
          <w:p w14:paraId="433ABBC4" w14:textId="1B34A83E" w:rsidR="007B4C56" w:rsidRPr="00516AB3" w:rsidRDefault="007F2CF5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noWrap/>
          </w:tcPr>
          <w:p w14:paraId="3F422B7D" w14:textId="0BD1DFEA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7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7F2C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noWrap/>
          </w:tcPr>
          <w:p w14:paraId="688B39B7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7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исполнительная съемка объекта с отметкой отдела ИСОГД управления градостроительства и архитектуры администрации г.Тулы;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постановка на кадастровый учет;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кадастровый паспорт линейного объекта; </w:t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4) 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4032237B" w14:textId="77777777" w:rsidR="007B4C56" w:rsidRPr="00516AB3" w:rsidRDefault="00601014" w:rsidP="00FC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7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0" w:name="МеропрЗаказСрок7"/>
            <w:r w:rsidR="007B4C56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7B4C56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6 месяцев после подключения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0"/>
          </w:p>
        </w:tc>
      </w:tr>
    </w:tbl>
    <w:p w14:paraId="4943686D" w14:textId="77777777" w:rsidR="007B4C56" w:rsidRDefault="007B4C56" w:rsidP="007B4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Заявитель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B4C56" w:rsidRPr="00901CC2" w14:paraId="25D8C827" w14:textId="77777777" w:rsidTr="00C17DBB">
        <w:trPr>
          <w:trHeight w:val="589"/>
        </w:trPr>
        <w:tc>
          <w:tcPr>
            <w:tcW w:w="9418" w:type="dxa"/>
            <w:vMerge w:val="restart"/>
            <w:tcBorders>
              <w:top w:val="nil"/>
              <w:left w:val="nil"/>
              <w:right w:val="nil"/>
            </w:tcBorders>
          </w:tcPr>
          <w:p w14:paraId="29F3860B" w14:textId="77777777" w:rsidR="007B4C56" w:rsidRPr="00901CC2" w:rsidRDefault="007B4C56" w:rsidP="00FC57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53F8DA9C" w14:textId="44315E3D" w:rsidR="007B4C56" w:rsidRPr="00901CC2" w:rsidRDefault="00C17DBB" w:rsidP="00FC57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4C56" w:rsidRPr="00901CC2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</w:t>
            </w:r>
            <w:r w:rsidR="007B4C56" w:rsidRPr="00901CC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0CE770A3" w14:textId="3BBC7318" w:rsidR="007B4C56" w:rsidRPr="00901CC2" w:rsidRDefault="007B4C56" w:rsidP="00FC57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____________А.В.Филатчев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_____________</w:t>
            </w:r>
          </w:p>
        </w:tc>
      </w:tr>
      <w:tr w:rsidR="007B4C56" w:rsidRPr="00901CC2" w14:paraId="2CD6ED50" w14:textId="77777777" w:rsidTr="00C17DBB">
        <w:trPr>
          <w:trHeight w:val="276"/>
        </w:trPr>
        <w:tc>
          <w:tcPr>
            <w:tcW w:w="9418" w:type="dxa"/>
            <w:vMerge/>
            <w:tcBorders>
              <w:left w:val="nil"/>
              <w:bottom w:val="nil"/>
              <w:right w:val="nil"/>
            </w:tcBorders>
          </w:tcPr>
          <w:p w14:paraId="088336B8" w14:textId="77777777" w:rsidR="007B4C56" w:rsidRPr="00901CC2" w:rsidRDefault="007B4C56" w:rsidP="00FC57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56" w:rsidRPr="00901CC2" w14:paraId="554DFE23" w14:textId="77777777" w:rsidTr="00C17DB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4C5ADFF1" w14:textId="77777777" w:rsidR="007B4C56" w:rsidRPr="00901CC2" w:rsidRDefault="007B4C56" w:rsidP="00FC57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«__»_____________20__г.                                   </w:t>
            </w:r>
          </w:p>
        </w:tc>
      </w:tr>
    </w:tbl>
    <w:p w14:paraId="2C1B5989" w14:textId="77777777" w:rsidR="007B4C56" w:rsidRPr="003255EE" w:rsidRDefault="007B4C56" w:rsidP="007B4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343BC" w14:textId="77777777" w:rsidR="00127FE3" w:rsidRPr="00C6097A" w:rsidRDefault="00127FE3" w:rsidP="00C6097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lastRenderedPageBreak/>
        <w:t>Приложение N 4</w:t>
      </w:r>
    </w:p>
    <w:p w14:paraId="48AA59C4" w14:textId="360810BF" w:rsidR="00BE5B4C" w:rsidRDefault="00127FE3" w:rsidP="00C609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t xml:space="preserve">к договору </w:t>
      </w:r>
      <w:r w:rsidR="00BE5B4C">
        <w:rPr>
          <w:rFonts w:ascii="Times New Roman" w:hAnsi="Times New Roman" w:cs="Times New Roman"/>
          <w:sz w:val="20"/>
        </w:rPr>
        <w:t>№        от           20__г.</w:t>
      </w:r>
    </w:p>
    <w:p w14:paraId="4A427F35" w14:textId="77777777" w:rsidR="00BE5B4C" w:rsidRDefault="00127FE3" w:rsidP="00C609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t>о подключении</w:t>
      </w:r>
      <w:r w:rsidR="00BE5B4C">
        <w:rPr>
          <w:rFonts w:ascii="Times New Roman" w:hAnsi="Times New Roman" w:cs="Times New Roman"/>
          <w:sz w:val="20"/>
        </w:rPr>
        <w:t xml:space="preserve"> </w:t>
      </w:r>
      <w:r w:rsidRPr="00C6097A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7416E746" w14:textId="77777777" w:rsidR="00127FE3" w:rsidRPr="00C6097A" w:rsidRDefault="00127FE3" w:rsidP="00C609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t>присоединении)</w:t>
      </w:r>
      <w:r w:rsidR="00BE5B4C">
        <w:rPr>
          <w:rFonts w:ascii="Times New Roman" w:hAnsi="Times New Roman" w:cs="Times New Roman"/>
          <w:sz w:val="20"/>
        </w:rPr>
        <w:t xml:space="preserve"> </w:t>
      </w:r>
      <w:r w:rsidRPr="00C6097A">
        <w:rPr>
          <w:rFonts w:ascii="Times New Roman" w:hAnsi="Times New Roman" w:cs="Times New Roman"/>
          <w:sz w:val="20"/>
        </w:rPr>
        <w:t>к централизованной</w:t>
      </w:r>
    </w:p>
    <w:p w14:paraId="2DB34C29" w14:textId="77777777" w:rsidR="00127FE3" w:rsidRPr="00C6097A" w:rsidRDefault="00127FE3" w:rsidP="00C609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t>системе водоотведения</w:t>
      </w:r>
    </w:p>
    <w:p w14:paraId="527D91BE" w14:textId="77777777" w:rsidR="00127FE3" w:rsidRPr="00791C26" w:rsidRDefault="00127FE3" w:rsidP="00791C2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14:paraId="364CFF7D" w14:textId="6D546B43" w:rsidR="00127FE3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A3E33F" w14:textId="5C51D61B" w:rsidR="00CA67D7" w:rsidRDefault="00CA67D7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8FAB11" w14:textId="77777777" w:rsidR="00CA67D7" w:rsidRPr="00791C26" w:rsidRDefault="00CA67D7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F2339B" w14:textId="77777777" w:rsidR="00127FE3" w:rsidRPr="00BE5B4C" w:rsidRDefault="00127FE3" w:rsidP="00BE5B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4020"/>
      <w:bookmarkEnd w:id="21"/>
      <w:r w:rsidRPr="00BE5B4C">
        <w:rPr>
          <w:rFonts w:ascii="Times New Roman" w:hAnsi="Times New Roman" w:cs="Times New Roman"/>
          <w:b/>
          <w:sz w:val="24"/>
          <w:szCs w:val="24"/>
        </w:rPr>
        <w:t>РАЗМЕР ПЛАТЫ</w:t>
      </w:r>
    </w:p>
    <w:p w14:paraId="60B288F0" w14:textId="77777777" w:rsidR="00127FE3" w:rsidRPr="00BE5B4C" w:rsidRDefault="00127FE3" w:rsidP="00BE5B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4C">
        <w:rPr>
          <w:rFonts w:ascii="Times New Roman" w:hAnsi="Times New Roman" w:cs="Times New Roman"/>
          <w:b/>
          <w:sz w:val="24"/>
          <w:szCs w:val="24"/>
        </w:rPr>
        <w:t>за подключение (технологическое присоединение)</w:t>
      </w:r>
    </w:p>
    <w:p w14:paraId="3C3C51E7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1EE847" w14:textId="77777777" w:rsidR="00BE5B4C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B2CDB0" w14:textId="77777777" w:rsidR="00117B7F" w:rsidRPr="00A00E36" w:rsidRDefault="00117B7F" w:rsidP="00117B7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A00E36">
        <w:rPr>
          <w:rFonts w:ascii="Times New Roman" w:hAnsi="Times New Roman" w:cs="Times New Roman"/>
          <w:bCs/>
          <w:iCs/>
          <w:sz w:val="24"/>
          <w:szCs w:val="24"/>
        </w:rPr>
        <w:t>Плата за подключение (технологическое присоединение) по настоящему договору утверждена постановлением от                  №                    комитета Тульской области по тарифам и составляет                                    (                                ) рублей,        копеек, включая НДС (20 процентов)                                                        рублей,              копеек</w:t>
      </w:r>
      <w:r w:rsidRPr="00A00E36">
        <w:rPr>
          <w:rFonts w:ascii="Times New Roman" w:hAnsi="Times New Roman" w:cs="Times New Roman"/>
          <w:bCs/>
          <w:iCs/>
        </w:rPr>
        <w:t>.</w:t>
      </w:r>
    </w:p>
    <w:p w14:paraId="6F59595A" w14:textId="7A945E2F" w:rsidR="003E2405" w:rsidRPr="00791C26" w:rsidRDefault="003E2405" w:rsidP="003E2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C5C4DC" w14:textId="77777777" w:rsidR="003E2405" w:rsidRPr="00791C26" w:rsidRDefault="003E2405" w:rsidP="003E2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E0CCE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BE5B4C" w:rsidRPr="003E2405" w14:paraId="06933400" w14:textId="77777777" w:rsidTr="003E2405">
        <w:tc>
          <w:tcPr>
            <w:tcW w:w="4533" w:type="dxa"/>
          </w:tcPr>
          <w:p w14:paraId="65C61EA5" w14:textId="77777777" w:rsidR="00B65257" w:rsidRDefault="00B65257" w:rsidP="00B652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Заявитель</w:t>
            </w:r>
          </w:p>
          <w:tbl>
            <w:tblPr>
              <w:tblW w:w="9418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B65257" w:rsidRPr="00901CC2" w14:paraId="02521437" w14:textId="77777777" w:rsidTr="00631B03">
              <w:trPr>
                <w:trHeight w:val="589"/>
              </w:trPr>
              <w:tc>
                <w:tcPr>
                  <w:tcW w:w="9418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C928E75" w14:textId="77777777" w:rsidR="00B65257" w:rsidRPr="00901CC2" w:rsidRDefault="00B65257" w:rsidP="00B6525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«Тулагорводоканал»</w:t>
                  </w:r>
                </w:p>
                <w:p w14:paraId="1D701BA3" w14:textId="77777777" w:rsidR="00B65257" w:rsidRPr="00901CC2" w:rsidRDefault="00B65257" w:rsidP="00B6525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енеральн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ый д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  <w:p w14:paraId="70E0FCE0" w14:textId="77777777" w:rsidR="00B65257" w:rsidRPr="00901CC2" w:rsidRDefault="00B65257" w:rsidP="00B6525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____________А.В.Филатчев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_____________</w:t>
                  </w:r>
                </w:p>
              </w:tc>
            </w:tr>
            <w:tr w:rsidR="00B65257" w:rsidRPr="00901CC2" w14:paraId="6534157C" w14:textId="77777777" w:rsidTr="00631B03">
              <w:trPr>
                <w:trHeight w:val="276"/>
              </w:trPr>
              <w:tc>
                <w:tcPr>
                  <w:tcW w:w="941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1DE38C1" w14:textId="77777777" w:rsidR="00B65257" w:rsidRPr="00901CC2" w:rsidRDefault="00B65257" w:rsidP="00B6525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5257" w:rsidRPr="00901CC2" w14:paraId="3946F01B" w14:textId="77777777" w:rsidTr="00631B03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930EF" w14:textId="77777777" w:rsidR="00B65257" w:rsidRPr="00901CC2" w:rsidRDefault="00B65257" w:rsidP="00B652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20__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«__»_____________20__г.                                   </w:t>
                  </w:r>
                </w:p>
              </w:tc>
            </w:tr>
          </w:tbl>
          <w:p w14:paraId="7DF1FBCB" w14:textId="77777777" w:rsidR="003E2405" w:rsidRPr="003E2405" w:rsidRDefault="003E2405" w:rsidP="005D3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330CA142" w14:textId="77777777" w:rsidR="003E2405" w:rsidRPr="003E2405" w:rsidRDefault="003E2405" w:rsidP="005D3827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5"/>
      </w:tblGrid>
      <w:tr w:rsidR="001D5ACE" w:rsidRPr="00791C26" w14:paraId="75C163EB" w14:textId="77777777" w:rsidTr="00035552">
        <w:trPr>
          <w:trHeight w:val="13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83EA15D" w14:textId="77777777" w:rsidR="001D5ACE" w:rsidRPr="00791C26" w:rsidRDefault="001D5ACE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D7" w:rsidRPr="00791C26" w14:paraId="732A21EA" w14:textId="77777777" w:rsidTr="00035552">
        <w:trPr>
          <w:trHeight w:val="13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0E43D92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58732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8E8A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FEEF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5613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B3526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C3BD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0A515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2F4FE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BAEC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6E1C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2A55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1DB3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5101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FE80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4B41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FD6EB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343DF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CD18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434B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31B9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4513" w14:textId="77777777" w:rsidR="00CA67D7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8B62" w14:textId="75276E81" w:rsidR="00CA67D7" w:rsidRPr="00791C26" w:rsidRDefault="00CA67D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23273C" w14:textId="4FC41ACF" w:rsidR="00127FE3" w:rsidRPr="003E2405" w:rsidRDefault="00B65257" w:rsidP="003E24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127FE3" w:rsidRPr="003E2405">
        <w:rPr>
          <w:rFonts w:ascii="Times New Roman" w:hAnsi="Times New Roman" w:cs="Times New Roman"/>
          <w:sz w:val="20"/>
        </w:rPr>
        <w:t>риложение N 5</w:t>
      </w:r>
    </w:p>
    <w:p w14:paraId="3AA4DBD3" w14:textId="253B0FEA" w:rsidR="00090080" w:rsidRDefault="00127FE3" w:rsidP="003E240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405">
        <w:rPr>
          <w:rFonts w:ascii="Times New Roman" w:hAnsi="Times New Roman" w:cs="Times New Roman"/>
          <w:sz w:val="20"/>
        </w:rPr>
        <w:t xml:space="preserve">к договору </w:t>
      </w:r>
      <w:r w:rsidR="00090080">
        <w:rPr>
          <w:rFonts w:ascii="Times New Roman" w:hAnsi="Times New Roman" w:cs="Times New Roman"/>
          <w:sz w:val="20"/>
        </w:rPr>
        <w:t>№        от           20__г.</w:t>
      </w:r>
    </w:p>
    <w:p w14:paraId="6191FBE0" w14:textId="77777777" w:rsidR="00090080" w:rsidRDefault="00127FE3" w:rsidP="003E240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405">
        <w:rPr>
          <w:rFonts w:ascii="Times New Roman" w:hAnsi="Times New Roman" w:cs="Times New Roman"/>
          <w:sz w:val="20"/>
        </w:rPr>
        <w:t>о подключении</w:t>
      </w:r>
      <w:r w:rsidR="00090080">
        <w:rPr>
          <w:rFonts w:ascii="Times New Roman" w:hAnsi="Times New Roman" w:cs="Times New Roman"/>
          <w:sz w:val="20"/>
        </w:rPr>
        <w:t xml:space="preserve"> </w:t>
      </w:r>
      <w:r w:rsidRPr="003E2405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3878B27E" w14:textId="77777777" w:rsidR="00127FE3" w:rsidRPr="003E2405" w:rsidRDefault="00127FE3" w:rsidP="003E240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405">
        <w:rPr>
          <w:rFonts w:ascii="Times New Roman" w:hAnsi="Times New Roman" w:cs="Times New Roman"/>
          <w:sz w:val="20"/>
        </w:rPr>
        <w:t>присоединении)</w:t>
      </w:r>
      <w:r w:rsidR="00090080">
        <w:rPr>
          <w:rFonts w:ascii="Times New Roman" w:hAnsi="Times New Roman" w:cs="Times New Roman"/>
          <w:sz w:val="20"/>
        </w:rPr>
        <w:t xml:space="preserve"> </w:t>
      </w:r>
      <w:r w:rsidRPr="003E2405">
        <w:rPr>
          <w:rFonts w:ascii="Times New Roman" w:hAnsi="Times New Roman" w:cs="Times New Roman"/>
          <w:sz w:val="20"/>
        </w:rPr>
        <w:t>к централизованной</w:t>
      </w:r>
    </w:p>
    <w:p w14:paraId="096457C1" w14:textId="77777777" w:rsidR="00127FE3" w:rsidRPr="003E2405" w:rsidRDefault="00127FE3" w:rsidP="003E240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405">
        <w:rPr>
          <w:rFonts w:ascii="Times New Roman" w:hAnsi="Times New Roman" w:cs="Times New Roman"/>
          <w:sz w:val="20"/>
        </w:rPr>
        <w:t>системе водоотведения</w:t>
      </w: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</w:tblGrid>
      <w:tr w:rsidR="00090080" w:rsidRPr="00791C26" w14:paraId="04EDB860" w14:textId="77777777" w:rsidTr="00F85BB5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41A1" w14:textId="77777777" w:rsidR="00090080" w:rsidRPr="00791C26" w:rsidRDefault="00090080" w:rsidP="00791C26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6EA28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11CB9D" w14:textId="77777777" w:rsidR="00127FE3" w:rsidRPr="00F85BB5" w:rsidRDefault="00127FE3" w:rsidP="00F85B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CF9A9" w14:textId="77777777" w:rsidR="00127FE3" w:rsidRPr="00F85BB5" w:rsidRDefault="00127FE3" w:rsidP="00F85B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4130"/>
      <w:bookmarkEnd w:id="22"/>
      <w:r w:rsidRPr="00F85BB5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1DC2A801" w14:textId="77777777" w:rsidR="00127FE3" w:rsidRPr="00F85BB5" w:rsidRDefault="00127FE3" w:rsidP="00F85B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B5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объекта</w:t>
      </w:r>
    </w:p>
    <w:p w14:paraId="4FB3FF83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Start w:id="23" w:name="ОргПолнНаим12"/>
    <w:p w14:paraId="68BC3AE3" w14:textId="77777777" w:rsidR="00B24902" w:rsidRDefault="00601014" w:rsidP="00B249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532EFA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32EFA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"/>
      <w:r w:rsidR="00532EFA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исполнителем, в лице </w:t>
      </w:r>
      <w:r w:rsidR="00B24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А.В.Филатчева</w:t>
      </w:r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B2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                                                                                                                           , именуемое в дальнейшем заявителем, в лице                     , действующего на основании                               </w:t>
      </w:r>
      <w:r w:rsidR="00B2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F216662" w14:textId="7CC24C2B" w:rsidR="00532EFA" w:rsidRPr="00B24902" w:rsidRDefault="00B24902" w:rsidP="00B249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именуемые в дальнейшем сторонами, </w:t>
      </w:r>
      <w:r w:rsidR="00532EFA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акт. Настоящим актом стороны подтверждают следующее:</w:t>
      </w:r>
    </w:p>
    <w:p w14:paraId="3F61AD18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а)  мероприятия  по  подготовке внутриплощадочных и (или) внутридомовых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  <w:r w:rsidR="00532EFA">
        <w:rPr>
          <w:rFonts w:ascii="Times New Roman" w:hAnsi="Times New Roman" w:cs="Times New Roman"/>
          <w:sz w:val="24"/>
          <w:szCs w:val="24"/>
        </w:rPr>
        <w:t xml:space="preserve">        по адресу: ____</w:t>
      </w: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13A565A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(далее   -   объект)   к  подключению  (технологическому  присоединению)  к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централизованной  системе водоотведения выполнены в полном объеме в порядке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и  сроки,  которые  предусмотрены  договором о подключении (технологическом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присоединении) к централизованной системе водоотведения от "__" ___________20__ г. N _________ (далее - договор о подключении);</w:t>
      </w:r>
    </w:p>
    <w:p w14:paraId="560F6BFF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б)  узел  учета  допущен  к  эксплуатации  по результатам проверки узла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учета:</w:t>
      </w:r>
    </w:p>
    <w:p w14:paraId="28AF036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5D228A97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(дата, время и местонахождение узла учета)</w:t>
      </w:r>
    </w:p>
    <w:p w14:paraId="112BAC9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53888EEB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(фамилии, имена, отчества, должности и контактные данные лиц, принимавших</w:t>
      </w:r>
    </w:p>
    <w:p w14:paraId="38DFAF74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участие в проверке)</w:t>
      </w:r>
    </w:p>
    <w:p w14:paraId="785AC60F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4D6D343F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(результаты проверки узла учета)</w:t>
      </w:r>
    </w:p>
    <w:p w14:paraId="717A2608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7611F63E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(показания приборов учета на момент завершения процедуры допуска узла</w:t>
      </w:r>
    </w:p>
    <w:p w14:paraId="2A2093BF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учета к эксплуатации, места на узле учета, в которых установлены</w:t>
      </w:r>
    </w:p>
    <w:p w14:paraId="3ED0DD87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контрольные одноразовые номерные пломбы (контрольные пломбы)</w:t>
      </w:r>
    </w:p>
    <w:p w14:paraId="6DCF676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в)   исполнитель   выполнил   мероприятия,   предусмотренные  </w:t>
      </w:r>
      <w:hyperlink r:id="rId11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холодного  водоснабжения   и  водоотведения,  утвержденными  постановлением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Правительства   Российской   Федерации  от  29  июля  2013  г.  N  644  "Об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утверждении Правил холодного водоснабжения  и  водоотведения  и  о внесении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изменений в некоторые акты Правительства  Российской  Федерации", договором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о  подключении,  включая  осуществление  фактического  подключения  объекта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 исполнителя.</w:t>
      </w:r>
    </w:p>
    <w:p w14:paraId="48BE885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в точке (точках)  подключения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составляет:</w:t>
      </w:r>
    </w:p>
    <w:p w14:paraId="5081A582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1 ___________ м3/сут (__________ м3/час);</w:t>
      </w:r>
    </w:p>
    <w:p w14:paraId="18B74AA4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2 ___________ м3/сут (__________ м3/час);</w:t>
      </w:r>
    </w:p>
    <w:p w14:paraId="4AB723F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6EEB588D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водоотведения составляет:</w:t>
      </w:r>
    </w:p>
    <w:p w14:paraId="55B0FE4D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1 ___________ м3/сут (__________ м3/час);</w:t>
      </w:r>
    </w:p>
    <w:p w14:paraId="0218AB2A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2 ___________ м3/сут (__________ м3/час);</w:t>
      </w:r>
    </w:p>
    <w:p w14:paraId="076B1FE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33B3E33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14:paraId="1720C74F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14:paraId="5F8AE27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lastRenderedPageBreak/>
        <w:t xml:space="preserve">    точка 2 _____________________;</w:t>
      </w:r>
    </w:p>
    <w:p w14:paraId="6E1F2A10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г) границей балансовой принадлежности объектов централизованной системы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водоотведения исполнителя и заявителя является ____________________________</w:t>
      </w:r>
    </w:p>
    <w:p w14:paraId="3C9D91C3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3EDB9B0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F9523A" w14:textId="77777777" w:rsidR="00127FE3" w:rsidRPr="00791C26" w:rsidRDefault="00127FE3" w:rsidP="00532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p w14:paraId="64D46B3C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127FE3" w:rsidRPr="00791C26" w14:paraId="00B213E3" w14:textId="77777777" w:rsidTr="003E240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4422D9C7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0809803D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6F894893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1C615F21" w14:textId="77777777" w:rsidTr="003E240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4AB18EE8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18C430E7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3994CBF6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5E8B48C2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73172A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д)  границей эксплуатационной ответственности объектов централизованной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системы водоотведения исполнителя и заявителя является:</w:t>
      </w:r>
    </w:p>
    <w:p w14:paraId="7A4C742E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2120551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62D0F6" w14:textId="77777777" w:rsidR="00127FE3" w:rsidRPr="00791C26" w:rsidRDefault="00127FE3" w:rsidP="00532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Схема границы эксплуатационной ответственности</w:t>
      </w:r>
    </w:p>
    <w:p w14:paraId="31F753B8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127FE3" w:rsidRPr="00791C26" w14:paraId="34E84297" w14:textId="77777777" w:rsidTr="003E240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78539853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3A07AA3B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531A597F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0FAA2D12" w14:textId="77777777" w:rsidTr="003E240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4D4F7272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7BE66636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50EC2DE9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E8FD4D3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E4487E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е) локальные очистные сооружения на объекте __________________ (есть/нет).</w:t>
      </w:r>
    </w:p>
    <w:p w14:paraId="56BDD932" w14:textId="77777777" w:rsidR="00127FE3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4241AF" w14:textId="77777777" w:rsidR="00601FA0" w:rsidRPr="000444BA" w:rsidRDefault="00601FA0" w:rsidP="00601F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подключение по договору №          от        составляет             (                         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НДС (20 процентов)                    (                       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14:paraId="24DEAD58" w14:textId="77777777" w:rsidR="00601FA0" w:rsidRPr="000444BA" w:rsidRDefault="00601FA0" w:rsidP="00601FA0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0DACC97C" w14:textId="77777777" w:rsidR="000640CE" w:rsidRPr="00791C26" w:rsidRDefault="000640CE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BA5C95" w14:textId="77777777" w:rsidR="00127FE3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Исполнитель                            </w:t>
      </w:r>
      <w:r w:rsidR="00532E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54D3">
        <w:rPr>
          <w:rFonts w:ascii="Times New Roman" w:hAnsi="Times New Roman" w:cs="Times New Roman"/>
          <w:sz w:val="24"/>
          <w:szCs w:val="24"/>
        </w:rPr>
        <w:t xml:space="preserve">     </w:t>
      </w:r>
      <w:r w:rsidR="00532EFA">
        <w:rPr>
          <w:rFonts w:ascii="Times New Roman" w:hAnsi="Times New Roman" w:cs="Times New Roman"/>
          <w:sz w:val="24"/>
          <w:szCs w:val="24"/>
        </w:rPr>
        <w:t xml:space="preserve">  </w:t>
      </w:r>
      <w:r w:rsidRPr="00791C26">
        <w:rPr>
          <w:rFonts w:ascii="Times New Roman" w:hAnsi="Times New Roman" w:cs="Times New Roman"/>
          <w:sz w:val="24"/>
          <w:szCs w:val="24"/>
        </w:rPr>
        <w:t>Заявитель</w:t>
      </w:r>
    </w:p>
    <w:p w14:paraId="607EA55B" w14:textId="77777777" w:rsidR="000B54D3" w:rsidRDefault="000B54D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9A7D1B" w14:textId="77777777" w:rsidR="003E7918" w:rsidRDefault="003E7918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«Тулагорводоканал»</w:t>
      </w:r>
    </w:p>
    <w:p w14:paraId="42BE67F9" w14:textId="77777777" w:rsidR="003E7918" w:rsidRDefault="003E7918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258A20" w14:textId="5CFA1146" w:rsidR="003E7918" w:rsidRDefault="00B24902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7918">
        <w:rPr>
          <w:rFonts w:ascii="Times New Roman" w:hAnsi="Times New Roman" w:cs="Times New Roman"/>
          <w:sz w:val="24"/>
          <w:szCs w:val="24"/>
        </w:rPr>
        <w:t>енеральн</w:t>
      </w:r>
      <w:r>
        <w:rPr>
          <w:rFonts w:ascii="Times New Roman" w:hAnsi="Times New Roman" w:cs="Times New Roman"/>
          <w:sz w:val="24"/>
          <w:szCs w:val="24"/>
        </w:rPr>
        <w:t>ый д</w:t>
      </w:r>
      <w:r w:rsidR="003E7918">
        <w:rPr>
          <w:rFonts w:ascii="Times New Roman" w:hAnsi="Times New Roman" w:cs="Times New Roman"/>
          <w:sz w:val="24"/>
          <w:szCs w:val="24"/>
        </w:rPr>
        <w:t>иректор</w:t>
      </w:r>
    </w:p>
    <w:p w14:paraId="3530C345" w14:textId="77777777" w:rsidR="00620F31" w:rsidRDefault="003E7918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____________А.В.Филатчев                </w:t>
      </w:r>
      <w:r w:rsidR="000640CE">
        <w:rPr>
          <w:rFonts w:ascii="Times New Roman" w:hAnsi="Times New Roman" w:cs="Times New Roman"/>
          <w:sz w:val="24"/>
          <w:szCs w:val="24"/>
        </w:rPr>
        <w:t xml:space="preserve">                     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ABFF925" w14:textId="77777777" w:rsidR="003E7918" w:rsidRPr="00791C26" w:rsidRDefault="003E7918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1C5DA6F" w14:textId="77777777" w:rsidR="003E7918" w:rsidRPr="00791C26" w:rsidRDefault="000640CE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7918" w:rsidRPr="00791C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7918" w:rsidRPr="00791C26">
        <w:rPr>
          <w:rFonts w:ascii="Times New Roman" w:hAnsi="Times New Roman" w:cs="Times New Roman"/>
          <w:sz w:val="24"/>
          <w:szCs w:val="24"/>
        </w:rPr>
        <w:t xml:space="preserve"> ________________ 20__ 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«__»_____________20__г.</w:t>
      </w:r>
      <w:r w:rsidR="003E7918" w:rsidRPr="00791C26">
        <w:rPr>
          <w:rFonts w:ascii="Times New Roman" w:hAnsi="Times New Roman" w:cs="Times New Roman"/>
          <w:sz w:val="24"/>
          <w:szCs w:val="24"/>
        </w:rPr>
        <w:t xml:space="preserve">     </w:t>
      </w:r>
      <w:r w:rsidR="003E791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E598D92" w14:textId="77777777" w:rsidR="00532EFA" w:rsidRPr="00791C26" w:rsidRDefault="00532EFA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98EB31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835F6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F02A39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906F7A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115995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A6A728" w14:textId="77777777" w:rsidR="00127FE3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679773" w14:textId="125DD9BD" w:rsidR="00EB20EF" w:rsidRDefault="00EB20E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76E4E1" w14:textId="2D374E93" w:rsidR="008875AF" w:rsidRDefault="008875A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E3824" w14:textId="2B4C95A5" w:rsidR="008875AF" w:rsidRDefault="008875A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15A93E" w14:textId="3E0A823F" w:rsidR="008875AF" w:rsidRDefault="008875A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3372BE" w14:textId="77777777" w:rsidR="008875AF" w:rsidRDefault="008875A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2A029A" w14:textId="77777777" w:rsidR="00EB20EF" w:rsidRDefault="00EB20E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B29008" w14:textId="77777777" w:rsidR="00EB20EF" w:rsidRDefault="00EB20E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C64B0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BF8F5A" w14:textId="77777777" w:rsidR="00127FE3" w:rsidRPr="00EB20EF" w:rsidRDefault="00127FE3" w:rsidP="00EB20E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lastRenderedPageBreak/>
        <w:t>Приложение N 5(1)</w:t>
      </w:r>
    </w:p>
    <w:p w14:paraId="57EB3A3F" w14:textId="4D82E166" w:rsidR="00EB20EF" w:rsidRDefault="00127FE3" w:rsidP="00EB20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t>к договору</w:t>
      </w:r>
      <w:r w:rsidR="00EB20EF">
        <w:rPr>
          <w:rFonts w:ascii="Times New Roman" w:hAnsi="Times New Roman" w:cs="Times New Roman"/>
          <w:sz w:val="20"/>
        </w:rPr>
        <w:t xml:space="preserve"> №        от           20__г.</w:t>
      </w:r>
    </w:p>
    <w:p w14:paraId="762678D2" w14:textId="77777777" w:rsidR="00EB20EF" w:rsidRDefault="00127FE3" w:rsidP="00EB20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t xml:space="preserve"> о подключении</w:t>
      </w:r>
      <w:r w:rsidR="00EB20EF">
        <w:rPr>
          <w:rFonts w:ascii="Times New Roman" w:hAnsi="Times New Roman" w:cs="Times New Roman"/>
          <w:sz w:val="20"/>
        </w:rPr>
        <w:t xml:space="preserve"> </w:t>
      </w:r>
      <w:r w:rsidRPr="00EB20EF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3CF60CBF" w14:textId="77777777" w:rsidR="00127FE3" w:rsidRPr="00EB20EF" w:rsidRDefault="00127FE3" w:rsidP="00EB20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t>присоединении)</w:t>
      </w:r>
      <w:r w:rsidR="00EB20EF">
        <w:rPr>
          <w:rFonts w:ascii="Times New Roman" w:hAnsi="Times New Roman" w:cs="Times New Roman"/>
          <w:sz w:val="20"/>
        </w:rPr>
        <w:t xml:space="preserve"> </w:t>
      </w:r>
      <w:r w:rsidRPr="00EB20EF">
        <w:rPr>
          <w:rFonts w:ascii="Times New Roman" w:hAnsi="Times New Roman" w:cs="Times New Roman"/>
          <w:sz w:val="20"/>
        </w:rPr>
        <w:t>к централизованной</w:t>
      </w:r>
    </w:p>
    <w:p w14:paraId="4653C9FD" w14:textId="77777777" w:rsidR="00127FE3" w:rsidRPr="00EB20EF" w:rsidRDefault="00127FE3" w:rsidP="00EB20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t>системе водоотведения</w:t>
      </w:r>
    </w:p>
    <w:p w14:paraId="1778B725" w14:textId="77777777" w:rsidR="00127FE3" w:rsidRPr="00791C26" w:rsidRDefault="00127FE3" w:rsidP="00791C2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14:paraId="0D16BDD1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7CB752" w14:textId="77777777" w:rsidR="00127FE3" w:rsidRPr="00620F31" w:rsidRDefault="00127FE3" w:rsidP="00620F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4249"/>
      <w:bookmarkEnd w:id="24"/>
      <w:r w:rsidRPr="00620F31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179187B4" w14:textId="77777777" w:rsidR="00127FE3" w:rsidRPr="00620F31" w:rsidRDefault="00127FE3" w:rsidP="00620F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31">
        <w:rPr>
          <w:rFonts w:ascii="Times New Roman" w:hAnsi="Times New Roman" w:cs="Times New Roman"/>
          <w:b/>
          <w:sz w:val="24"/>
          <w:szCs w:val="24"/>
        </w:rPr>
        <w:t>о выполнении мероприятий по обеспечению технической</w:t>
      </w:r>
    </w:p>
    <w:p w14:paraId="450FBFBC" w14:textId="77777777" w:rsidR="00127FE3" w:rsidRPr="00620F31" w:rsidRDefault="00127FE3" w:rsidP="00620F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31">
        <w:rPr>
          <w:rFonts w:ascii="Times New Roman" w:hAnsi="Times New Roman" w:cs="Times New Roman"/>
          <w:b/>
          <w:sz w:val="24"/>
          <w:szCs w:val="24"/>
        </w:rPr>
        <w:t>возможности подключения (технологического присоединения)</w:t>
      </w:r>
    </w:p>
    <w:p w14:paraId="083B63BF" w14:textId="77777777" w:rsidR="00127FE3" w:rsidRPr="00620F31" w:rsidRDefault="00127FE3" w:rsidP="00620F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B17A1" w14:textId="77777777" w:rsidR="00AE247C" w:rsidRDefault="00601014" w:rsidP="00AE24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B218EB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218EB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218EB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18EB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исполнителем, в лице </w:t>
      </w:r>
      <w:r w:rsidR="00AE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ФИО12"/>
            <w:enabled/>
            <w:calcOnExit w:val="0"/>
            <w:textInput>
              <w:default w:val="ПредставлениеВДокументах"/>
            </w:textInput>
          </w:ffData>
        </w:fldChar>
      </w:r>
      <w:r w:rsidR="00B218EB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218EB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А.В.Филатчева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218EB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AE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="00B218EB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                                                                                                                             </w:t>
      </w:r>
      <w:r w:rsidR="00B218EB" w:rsidRPr="000444BA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заявителем, в лице                     , действующего на основании                               </w:t>
      </w:r>
    </w:p>
    <w:p w14:paraId="4568283A" w14:textId="323EF1FB" w:rsidR="00B218EB" w:rsidRPr="00AE247C" w:rsidRDefault="00AE247C" w:rsidP="00AE24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218EB" w:rsidRPr="000444BA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именуемые в дальнейшем сторонами, </w:t>
      </w:r>
      <w:r w:rsidR="00B218EB" w:rsidRPr="000444BA">
        <w:rPr>
          <w:rFonts w:ascii="Times New Roman" w:hAnsi="Times New Roman" w:cs="Times New Roman"/>
          <w:sz w:val="24"/>
          <w:szCs w:val="24"/>
        </w:rPr>
        <w:t>составили настоящий акт.</w:t>
      </w:r>
    </w:p>
    <w:p w14:paraId="47DC12AF" w14:textId="77777777" w:rsidR="00127FE3" w:rsidRPr="00791C26" w:rsidRDefault="00127FE3" w:rsidP="00B218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Насто</w:t>
      </w:r>
      <w:r w:rsidR="00B218EB">
        <w:rPr>
          <w:rFonts w:ascii="Times New Roman" w:hAnsi="Times New Roman" w:cs="Times New Roman"/>
          <w:sz w:val="24"/>
          <w:szCs w:val="24"/>
        </w:rPr>
        <w:t>ящим актом стороны подтверждают</w:t>
      </w:r>
      <w:r w:rsidRPr="00791C26">
        <w:rPr>
          <w:rFonts w:ascii="Times New Roman" w:hAnsi="Times New Roman" w:cs="Times New Roman"/>
          <w:sz w:val="24"/>
          <w:szCs w:val="24"/>
        </w:rPr>
        <w:t>, что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исполнитель   выполнил   все   необходимые   для  создания  технической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возможности  подключения  (технологического  присоединения) и осуществления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фактического  присоединения  мероприятия, обязанность по выполнению которых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возложена  на  исполнителя  в соответствии с настоящим договором, Правилами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подключения    (технологического   присоединения)   объектов   капитального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строительства к централизованным системам горячего водоснабжения, холодного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водоснабжения   и   (или)   водоотведения,   утвержденными   постановлением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Правительства   Российской  Федерации  от  30  ноября  2021  г.  N 2130 "Об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утверждении  Правил  подключения  (технологического присоединения) объектов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 xml:space="preserve">капитального    строительства    к   централизованным   системам  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горячего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водоснабжения,  холодного  водоснабжения и (или) водоотведения и о внесении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изменений  и  признании  утратившими  силу  некоторых  актов  Правительства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14:paraId="60C5A6B4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14:paraId="19992D2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791C2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93C07BA" wp14:editId="4F0143BC">
            <wp:extent cx="460375" cy="229870"/>
            <wp:effectExtent l="19050" t="0" r="0" b="0"/>
            <wp:docPr id="1" name="Рисунок 1" descr="base_1_4022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402221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791C26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7E9062FA" wp14:editId="04320F4E">
            <wp:extent cx="466090" cy="200025"/>
            <wp:effectExtent l="19050" t="0" r="0" b="0"/>
            <wp:docPr id="2" name="Рисунок 2" descr="base_1_40222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402221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>);</w:t>
      </w:r>
    </w:p>
    <w:p w14:paraId="2465B18B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791C2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F81C7D4" wp14:editId="00DBD51B">
            <wp:extent cx="460375" cy="229870"/>
            <wp:effectExtent l="19050" t="0" r="0" b="0"/>
            <wp:docPr id="3" name="Рисунок 3" descr="base_1_40222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402221_3277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6C58F7D0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791C2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C8B0C0F" wp14:editId="4D5A451C">
            <wp:extent cx="460375" cy="229870"/>
            <wp:effectExtent l="19050" t="0" r="0" b="0"/>
            <wp:docPr id="4" name="Рисунок 4" descr="base_1_40222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402221_3277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791C26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1B1A2837" wp14:editId="55858A77">
            <wp:extent cx="466090" cy="200025"/>
            <wp:effectExtent l="19050" t="0" r="0" b="0"/>
            <wp:docPr id="5" name="Рисунок 5" descr="base_1_40222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402221_3277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>).</w:t>
      </w:r>
    </w:p>
    <w:p w14:paraId="2C27C9FE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5057"/>
        <w:gridCol w:w="4365"/>
      </w:tblGrid>
      <w:tr w:rsidR="00B218EB" w:rsidRPr="00791C26" w14:paraId="3E97F975" w14:textId="77777777" w:rsidTr="006129F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CF09D" w14:textId="77777777" w:rsidR="00B218EB" w:rsidRPr="00791C26" w:rsidRDefault="00B218EB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612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Заявитель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D277AA0" w14:textId="77777777" w:rsidR="006129F9" w:rsidRPr="00791C26" w:rsidRDefault="006129F9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EB" w:rsidRPr="00791C26" w14:paraId="1B97CC80" w14:textId="77777777" w:rsidTr="006129F9">
        <w:trPr>
          <w:gridAfter w:val="1"/>
          <w:wAfter w:w="4365" w:type="dxa"/>
          <w:trHeight w:val="756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9D338" w14:textId="77777777" w:rsidR="006129F9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163903C2" w14:textId="77777777" w:rsidR="006129F9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F52A" w14:textId="70850ACA" w:rsidR="006129F9" w:rsidRDefault="00AE247C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29F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6129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3B34040" w14:textId="77777777" w:rsidR="006129F9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____________А.В.Филатчев                                     _______________    </w:t>
            </w:r>
          </w:p>
          <w:p w14:paraId="5EB4919E" w14:textId="77777777" w:rsidR="006129F9" w:rsidRPr="00791C26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0434758" w14:textId="77777777" w:rsidR="006129F9" w:rsidRPr="00791C26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20__ г.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«__»_____________20__г.               </w:t>
            </w: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4014D8DB" w14:textId="77777777" w:rsidR="006129F9" w:rsidRPr="00791C26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013E2" w14:textId="77777777" w:rsidR="00B218EB" w:rsidRPr="00791C26" w:rsidRDefault="00B218EB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57FBD901" w14:textId="77777777" w:rsidTr="006129F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98D06AB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2245A27E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477837A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0D49A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A8FE99" w14:textId="77777777" w:rsidR="00DF3EEF" w:rsidRPr="00791C26" w:rsidRDefault="00DF3EEF" w:rsidP="00791C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3EEF" w:rsidRPr="00791C26" w:rsidSect="00DF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275A"/>
    <w:multiLevelType w:val="hybridMultilevel"/>
    <w:tmpl w:val="C270B6E4"/>
    <w:lvl w:ilvl="0" w:tplc="E124A7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4582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E3"/>
    <w:rsid w:val="00000F1A"/>
    <w:rsid w:val="00006A52"/>
    <w:rsid w:val="00035552"/>
    <w:rsid w:val="000640CE"/>
    <w:rsid w:val="00076C27"/>
    <w:rsid w:val="0008081D"/>
    <w:rsid w:val="00090080"/>
    <w:rsid w:val="000B54D3"/>
    <w:rsid w:val="000C69D0"/>
    <w:rsid w:val="000E1CF7"/>
    <w:rsid w:val="001112C5"/>
    <w:rsid w:val="00112CB0"/>
    <w:rsid w:val="00117B7F"/>
    <w:rsid w:val="00127FE3"/>
    <w:rsid w:val="001C4812"/>
    <w:rsid w:val="001C4949"/>
    <w:rsid w:val="001D5ACE"/>
    <w:rsid w:val="00214BB8"/>
    <w:rsid w:val="00281A2C"/>
    <w:rsid w:val="002A60E4"/>
    <w:rsid w:val="002A6705"/>
    <w:rsid w:val="002C38E5"/>
    <w:rsid w:val="002D7963"/>
    <w:rsid w:val="0030239E"/>
    <w:rsid w:val="00302728"/>
    <w:rsid w:val="003309F4"/>
    <w:rsid w:val="00376832"/>
    <w:rsid w:val="00396232"/>
    <w:rsid w:val="003E2405"/>
    <w:rsid w:val="003E7918"/>
    <w:rsid w:val="00416B6C"/>
    <w:rsid w:val="00430620"/>
    <w:rsid w:val="00432932"/>
    <w:rsid w:val="00433DE4"/>
    <w:rsid w:val="0045145C"/>
    <w:rsid w:val="0050194E"/>
    <w:rsid w:val="005178F9"/>
    <w:rsid w:val="0053088E"/>
    <w:rsid w:val="00532EFA"/>
    <w:rsid w:val="0054065E"/>
    <w:rsid w:val="005448B0"/>
    <w:rsid w:val="005D3827"/>
    <w:rsid w:val="005F6896"/>
    <w:rsid w:val="005F747A"/>
    <w:rsid w:val="00601014"/>
    <w:rsid w:val="00601FA0"/>
    <w:rsid w:val="006129F9"/>
    <w:rsid w:val="00620F31"/>
    <w:rsid w:val="006279F7"/>
    <w:rsid w:val="00652004"/>
    <w:rsid w:val="00676267"/>
    <w:rsid w:val="006C08B4"/>
    <w:rsid w:val="00703FD3"/>
    <w:rsid w:val="00705F8F"/>
    <w:rsid w:val="00740E60"/>
    <w:rsid w:val="00745B74"/>
    <w:rsid w:val="00791C26"/>
    <w:rsid w:val="007B4C56"/>
    <w:rsid w:val="007C2670"/>
    <w:rsid w:val="007C4BF7"/>
    <w:rsid w:val="007F2CF5"/>
    <w:rsid w:val="007F671B"/>
    <w:rsid w:val="0082197A"/>
    <w:rsid w:val="00835050"/>
    <w:rsid w:val="00836BEB"/>
    <w:rsid w:val="008875AF"/>
    <w:rsid w:val="00900B74"/>
    <w:rsid w:val="00957142"/>
    <w:rsid w:val="00963A1A"/>
    <w:rsid w:val="00990B12"/>
    <w:rsid w:val="009C6E02"/>
    <w:rsid w:val="009F3BF0"/>
    <w:rsid w:val="009F4461"/>
    <w:rsid w:val="009F64C5"/>
    <w:rsid w:val="00A00384"/>
    <w:rsid w:val="00A83827"/>
    <w:rsid w:val="00A9231D"/>
    <w:rsid w:val="00AB7388"/>
    <w:rsid w:val="00AE247C"/>
    <w:rsid w:val="00B2070A"/>
    <w:rsid w:val="00B218EB"/>
    <w:rsid w:val="00B24902"/>
    <w:rsid w:val="00B65257"/>
    <w:rsid w:val="00BA25A9"/>
    <w:rsid w:val="00BC7A67"/>
    <w:rsid w:val="00BE47A4"/>
    <w:rsid w:val="00BE5B4C"/>
    <w:rsid w:val="00C02119"/>
    <w:rsid w:val="00C17D5B"/>
    <w:rsid w:val="00C17DBB"/>
    <w:rsid w:val="00C21C9B"/>
    <w:rsid w:val="00C31E22"/>
    <w:rsid w:val="00C51AC4"/>
    <w:rsid w:val="00C6097A"/>
    <w:rsid w:val="00C85D2A"/>
    <w:rsid w:val="00CA67D7"/>
    <w:rsid w:val="00CC2643"/>
    <w:rsid w:val="00CF64CE"/>
    <w:rsid w:val="00D412D2"/>
    <w:rsid w:val="00D41A31"/>
    <w:rsid w:val="00D55350"/>
    <w:rsid w:val="00DA09E3"/>
    <w:rsid w:val="00DE687B"/>
    <w:rsid w:val="00DF3EEF"/>
    <w:rsid w:val="00E11F4F"/>
    <w:rsid w:val="00E2001B"/>
    <w:rsid w:val="00EB20EF"/>
    <w:rsid w:val="00EE2868"/>
    <w:rsid w:val="00F13B10"/>
    <w:rsid w:val="00F13EEC"/>
    <w:rsid w:val="00F4748D"/>
    <w:rsid w:val="00F50AA7"/>
    <w:rsid w:val="00F61ED0"/>
    <w:rsid w:val="00F85BB5"/>
    <w:rsid w:val="00F9723A"/>
    <w:rsid w:val="00FA0628"/>
    <w:rsid w:val="00FD4ED2"/>
    <w:rsid w:val="00FD7E69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FEB"/>
  <w15:docId w15:val="{6F6A06BB-A43E-42C3-A1AF-60C902BD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BE5B4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F49567D4B360C6FEA679070694326DD4CF4EEE00DBF8E1B3A115DCF9961952246AE33E37DD350073F022C682C9D4AE8744E0D9B0CDC50qBs6H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2F49567D4B360C6FEA679070694326DA49F5EAE903BF8E1B3A115DCF9961952246AE33E37DD350073F022C682C9D4AE8744E0D9B0CDC50qBs6H" TargetMode="External"/><Relationship Id="rId11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5" Type="http://schemas.openxmlformats.org/officeDocument/2006/relationships/hyperlink" Target="consultantplus://offline/ref=5C2F49567D4B360C6FEA679070694326DD4CF4EEE00DBF8E1B3A115DCF9961952246AE33E37DD257073F022C682C9D4AE8744E0D9B0CDC50qBs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F49567D4B360C6FEA679070694326DA44FEE7E302BF8E1B3A115DCF9961953046F63FE279CD50062A547D2Eq7s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Гончарова И.А.</cp:lastModifiedBy>
  <cp:revision>27</cp:revision>
  <cp:lastPrinted>2023-02-24T12:22:00Z</cp:lastPrinted>
  <dcterms:created xsi:type="dcterms:W3CDTF">2023-02-24T12:42:00Z</dcterms:created>
  <dcterms:modified xsi:type="dcterms:W3CDTF">2023-02-28T09:09:00Z</dcterms:modified>
</cp:coreProperties>
</file>